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D8EF" w14:textId="1A9B6480" w:rsidR="6672A0E4" w:rsidRDefault="7BED45CA" w:rsidP="0904AEA9">
      <w:pPr>
        <w:jc w:val="center"/>
      </w:pPr>
      <w:r w:rsidRPr="11B3E82E">
        <w:rPr>
          <w:rFonts w:ascii="Arial" w:eastAsia="Arial" w:hAnsi="Arial" w:cs="Arial"/>
          <w:color w:val="000000" w:themeColor="text1"/>
          <w:sz w:val="24"/>
          <w:szCs w:val="24"/>
        </w:rPr>
        <w:t>DOCUMENTO PARA OFICIALIZAÇÃO DA DEMANDA- DOD</w:t>
      </w:r>
    </w:p>
    <w:p w14:paraId="03583512" w14:textId="4747472F" w:rsidR="7BED45CA" w:rsidRDefault="7BED45CA" w:rsidP="11B3E82E">
      <w:pPr>
        <w:spacing w:line="257" w:lineRule="auto"/>
        <w:jc w:val="center"/>
      </w:pPr>
      <w:r w:rsidRPr="11B3E82E">
        <w:rPr>
          <w:rFonts w:ascii="Arial" w:eastAsia="Arial" w:hAnsi="Arial" w:cs="Arial"/>
          <w:sz w:val="24"/>
          <w:szCs w:val="24"/>
        </w:rPr>
        <w:t>Exemplos para preenchimento do DOD:</w:t>
      </w:r>
    </w:p>
    <w:p w14:paraId="4A051058" w14:textId="45B9D1F5" w:rsidR="11B3E82E" w:rsidRDefault="11B3E82E" w:rsidP="11B3E82E">
      <w:pPr>
        <w:jc w:val="center"/>
        <w:rPr>
          <w:rFonts w:ascii="Arial" w:eastAsia="Arial" w:hAnsi="Arial" w:cs="Arial"/>
          <w:color w:val="000000" w:themeColor="text1"/>
          <w:sz w:val="24"/>
          <w:szCs w:val="24"/>
        </w:rPr>
      </w:pPr>
    </w:p>
    <w:p w14:paraId="3E904A91" w14:textId="205A2C1D" w:rsidR="6672A0E4" w:rsidRDefault="7BED45CA" w:rsidP="0904AEA9">
      <w:pPr>
        <w:jc w:val="center"/>
      </w:pPr>
      <w:r w:rsidRPr="57C57CF8">
        <w:rPr>
          <w:rFonts w:ascii="Arial" w:eastAsia="Arial" w:hAnsi="Arial" w:cs="Arial"/>
          <w:color w:val="000000" w:themeColor="text1"/>
          <w:sz w:val="24"/>
          <w:szCs w:val="24"/>
        </w:rPr>
        <w:t>(CONTRATAÇÃO DE CURSO IN COMPANY)</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19"/>
        <w:gridCol w:w="5171"/>
      </w:tblGrid>
      <w:tr w:rsidR="0904AEA9" w14:paraId="3C786AC4"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78965EA8" w14:textId="608D5CFE" w:rsidR="0904AEA9" w:rsidRDefault="0904AEA9">
            <w:r w:rsidRPr="135B88FF">
              <w:rPr>
                <w:rFonts w:ascii="Arial" w:eastAsia="Arial" w:hAnsi="Arial" w:cs="Arial"/>
                <w:sz w:val="27"/>
                <w:szCs w:val="27"/>
              </w:rPr>
              <w:t>I — IDENTIFICAÇÃO DA UNIDADE DEMANDANTE</w:t>
            </w:r>
            <w:r w:rsidRPr="135B88FF">
              <w:rPr>
                <w:rFonts w:ascii="Arial" w:eastAsia="Arial" w:hAnsi="Arial" w:cs="Arial"/>
                <w:color w:val="000000" w:themeColor="text1"/>
                <w:sz w:val="27"/>
                <w:szCs w:val="27"/>
              </w:rPr>
              <w:t xml:space="preserve"> </w:t>
            </w:r>
          </w:p>
        </w:tc>
      </w:tr>
      <w:tr w:rsidR="0904AEA9" w14:paraId="1E811725"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104CDA42" w14:textId="637AA73A" w:rsidR="0904AEA9" w:rsidRDefault="0904AEA9">
            <w:r w:rsidRPr="0904AEA9">
              <w:rPr>
                <w:rFonts w:ascii="Arial" w:eastAsia="Arial" w:hAnsi="Arial" w:cs="Arial"/>
                <w:color w:val="000000" w:themeColor="text1"/>
                <w:sz w:val="27"/>
                <w:szCs w:val="27"/>
              </w:rPr>
              <w:t xml:space="preserve">Unidade: </w:t>
            </w:r>
            <w:r w:rsidRPr="0904AEA9">
              <w:rPr>
                <w:rFonts w:ascii="Arial" w:eastAsia="Arial" w:hAnsi="Arial" w:cs="Arial"/>
                <w:color w:val="FF0000"/>
              </w:rPr>
              <w:t>(ex. Departamento de / Divisão</w:t>
            </w:r>
            <w:r w:rsidRPr="0904AEA9">
              <w:rPr>
                <w:rFonts w:ascii="Arial" w:eastAsia="Arial" w:hAnsi="Arial" w:cs="Arial"/>
                <w:color w:val="000000" w:themeColor="text1"/>
              </w:rPr>
              <w:t xml:space="preserve"> </w:t>
            </w:r>
            <w:r w:rsidRPr="0904AEA9">
              <w:rPr>
                <w:rFonts w:ascii="Arial" w:eastAsia="Arial" w:hAnsi="Arial" w:cs="Arial"/>
                <w:color w:val="FF0000"/>
              </w:rPr>
              <w:t>do)</w:t>
            </w:r>
          </w:p>
        </w:tc>
      </w:tr>
      <w:tr w:rsidR="0904AEA9" w14:paraId="0436F74E" w14:textId="77777777" w:rsidTr="11B3E82E">
        <w:tc>
          <w:tcPr>
            <w:tcW w:w="3319" w:type="dxa"/>
            <w:tcBorders>
              <w:top w:val="single" w:sz="8" w:space="0" w:color="auto"/>
              <w:left w:val="single" w:sz="8" w:space="0" w:color="auto"/>
              <w:bottom w:val="single" w:sz="8" w:space="0" w:color="auto"/>
              <w:right w:val="single" w:sz="8" w:space="0" w:color="auto"/>
            </w:tcBorders>
            <w:vAlign w:val="center"/>
          </w:tcPr>
          <w:p w14:paraId="6151C89E" w14:textId="43125FE0" w:rsidR="0904AEA9" w:rsidRDefault="0904AEA9">
            <w:r w:rsidRPr="0904AEA9">
              <w:rPr>
                <w:rFonts w:ascii="Arial" w:eastAsia="Arial" w:hAnsi="Arial" w:cs="Arial"/>
                <w:color w:val="000000" w:themeColor="text1"/>
                <w:sz w:val="27"/>
                <w:szCs w:val="27"/>
              </w:rPr>
              <w:t>Telefone:</w:t>
            </w:r>
          </w:p>
        </w:tc>
        <w:tc>
          <w:tcPr>
            <w:tcW w:w="5171" w:type="dxa"/>
            <w:tcBorders>
              <w:top w:val="single" w:sz="8" w:space="0" w:color="auto"/>
              <w:left w:val="single" w:sz="8" w:space="0" w:color="auto"/>
              <w:bottom w:val="single" w:sz="8" w:space="0" w:color="auto"/>
              <w:right w:val="single" w:sz="8" w:space="0" w:color="auto"/>
            </w:tcBorders>
            <w:vAlign w:val="center"/>
          </w:tcPr>
          <w:p w14:paraId="22F5FBD7" w14:textId="659F2393" w:rsidR="0904AEA9" w:rsidRDefault="0904AEA9">
            <w:r w:rsidRPr="0904AEA9">
              <w:rPr>
                <w:rFonts w:ascii="Arial" w:eastAsia="Arial" w:hAnsi="Arial" w:cs="Arial"/>
                <w:color w:val="000000" w:themeColor="text1"/>
                <w:sz w:val="27"/>
                <w:szCs w:val="27"/>
              </w:rPr>
              <w:t>E-mail:</w:t>
            </w:r>
          </w:p>
        </w:tc>
      </w:tr>
      <w:tr w:rsidR="0904AEA9" w14:paraId="40CB54B5"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401080FA" w14:textId="4166695A" w:rsidR="0904AEA9" w:rsidRDefault="0904AEA9">
            <w:r w:rsidRPr="57C57CF8">
              <w:rPr>
                <w:rFonts w:ascii="Arial" w:eastAsia="Arial" w:hAnsi="Arial" w:cs="Arial"/>
                <w:color w:val="000000" w:themeColor="text1"/>
                <w:sz w:val="27"/>
                <w:szCs w:val="27"/>
              </w:rPr>
              <w:t>Gestor</w:t>
            </w:r>
            <w:r w:rsidR="2C1DEB56" w:rsidRPr="57C57CF8">
              <w:rPr>
                <w:rFonts w:ascii="Arial" w:eastAsia="Arial" w:hAnsi="Arial" w:cs="Arial"/>
                <w:color w:val="000000" w:themeColor="text1"/>
                <w:sz w:val="27"/>
                <w:szCs w:val="27"/>
              </w:rPr>
              <w:t xml:space="preserve"> responsável pela demanda</w:t>
            </w:r>
            <w:r w:rsidRPr="57C57CF8">
              <w:rPr>
                <w:rFonts w:ascii="Arial" w:eastAsia="Arial" w:hAnsi="Arial" w:cs="Arial"/>
                <w:color w:val="000000" w:themeColor="text1"/>
                <w:sz w:val="27"/>
                <w:szCs w:val="27"/>
              </w:rPr>
              <w:t xml:space="preserve">: </w:t>
            </w:r>
          </w:p>
        </w:tc>
      </w:tr>
      <w:tr w:rsidR="0904AEA9" w14:paraId="1E43CCB6"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2B47A6F0" w14:textId="1C7C8EB9" w:rsidR="0904AEA9" w:rsidRDefault="2D3C0358" w:rsidP="11B3E82E">
            <w:pPr>
              <w:rPr>
                <w:rFonts w:ascii="Arial" w:eastAsia="Arial" w:hAnsi="Arial" w:cs="Arial"/>
                <w:color w:val="FF0000"/>
              </w:rPr>
            </w:pPr>
            <w:r w:rsidRPr="11B3E82E">
              <w:rPr>
                <w:rFonts w:ascii="Arial" w:eastAsia="Arial" w:hAnsi="Arial" w:cs="Arial"/>
                <w:sz w:val="27"/>
                <w:szCs w:val="27"/>
              </w:rPr>
              <w:t xml:space="preserve">Indicação de membro que comporá a equipe de planejamento (estudo preliminar): </w:t>
            </w:r>
            <w:r w:rsidRPr="11B3E82E">
              <w:rPr>
                <w:rFonts w:ascii="Arial" w:eastAsia="Arial" w:hAnsi="Arial" w:cs="Arial"/>
                <w:color w:val="FF0000"/>
              </w:rPr>
              <w:t>recomenda-se</w:t>
            </w:r>
            <w:r w:rsidRPr="11B3E82E">
              <w:rPr>
                <w:rFonts w:ascii="Arial" w:eastAsia="Arial" w:hAnsi="Arial" w:cs="Arial"/>
                <w:color w:val="FF0000"/>
                <w:sz w:val="24"/>
                <w:szCs w:val="24"/>
              </w:rPr>
              <w:t xml:space="preserve"> </w:t>
            </w:r>
            <w:r w:rsidRPr="11B3E82E">
              <w:rPr>
                <w:rFonts w:ascii="Arial" w:eastAsia="Arial" w:hAnsi="Arial" w:cs="Arial"/>
                <w:color w:val="FF0000"/>
              </w:rPr>
              <w:t>indicar um servidor que</w:t>
            </w:r>
            <w:r w:rsidR="4B827E88" w:rsidRPr="11B3E82E">
              <w:rPr>
                <w:rFonts w:ascii="Arial" w:eastAsia="Arial" w:hAnsi="Arial" w:cs="Arial"/>
                <w:color w:val="FF0000"/>
              </w:rPr>
              <w:t xml:space="preserve"> conheça bem as necessidades d</w:t>
            </w:r>
            <w:r w:rsidR="04A30648" w:rsidRPr="11B3E82E">
              <w:rPr>
                <w:rFonts w:ascii="Arial" w:eastAsia="Arial" w:hAnsi="Arial" w:cs="Arial"/>
                <w:color w:val="FF0000"/>
              </w:rPr>
              <w:t>a unidade demandante pela capacitação</w:t>
            </w:r>
            <w:r w:rsidR="4B827E88" w:rsidRPr="11B3E82E">
              <w:rPr>
                <w:rFonts w:ascii="Arial" w:eastAsia="Arial" w:hAnsi="Arial" w:cs="Arial"/>
                <w:color w:val="FF0000"/>
              </w:rPr>
              <w:t xml:space="preserve"> e que </w:t>
            </w:r>
            <w:r w:rsidRPr="11B3E82E">
              <w:rPr>
                <w:rFonts w:ascii="Arial" w:eastAsia="Arial" w:hAnsi="Arial" w:cs="Arial"/>
                <w:color w:val="FF0000"/>
              </w:rPr>
              <w:t>possa colaborar</w:t>
            </w:r>
            <w:r w:rsidR="6E9178B4" w:rsidRPr="11B3E82E">
              <w:rPr>
                <w:rFonts w:ascii="Arial" w:eastAsia="Arial" w:hAnsi="Arial" w:cs="Arial"/>
                <w:color w:val="FF0000"/>
              </w:rPr>
              <w:t xml:space="preserve"> na construção do projeto básico, conjuntamente com a EJUD.</w:t>
            </w:r>
            <w:r w:rsidR="20E5E29B" w:rsidRPr="11B3E82E">
              <w:rPr>
                <w:rFonts w:ascii="Arial" w:eastAsia="Arial" w:hAnsi="Arial" w:cs="Arial"/>
                <w:color w:val="FF0000"/>
              </w:rPr>
              <w:t xml:space="preserve"> Ainda, </w:t>
            </w:r>
            <w:r w:rsidRPr="11B3E82E">
              <w:rPr>
                <w:rFonts w:ascii="Arial" w:eastAsia="Arial" w:hAnsi="Arial" w:cs="Arial"/>
                <w:color w:val="FF0000"/>
              </w:rPr>
              <w:t xml:space="preserve">caso seja necessário, </w:t>
            </w:r>
            <w:r w:rsidR="171DDFA8" w:rsidRPr="11B3E82E">
              <w:rPr>
                <w:rFonts w:ascii="Arial" w:eastAsia="Arial" w:hAnsi="Arial" w:cs="Arial"/>
                <w:color w:val="FF0000"/>
              </w:rPr>
              <w:t xml:space="preserve">que possa participar </w:t>
            </w:r>
            <w:r w:rsidRPr="11B3E82E">
              <w:rPr>
                <w:rFonts w:ascii="Arial" w:eastAsia="Arial" w:hAnsi="Arial" w:cs="Arial"/>
                <w:color w:val="FF0000"/>
              </w:rPr>
              <w:t xml:space="preserve">em reuniões para alinhamento entre </w:t>
            </w:r>
            <w:r w:rsidR="345D7A56" w:rsidRPr="11B3E82E">
              <w:rPr>
                <w:rFonts w:ascii="Arial" w:eastAsia="Arial" w:hAnsi="Arial" w:cs="Arial"/>
                <w:color w:val="FF0000"/>
              </w:rPr>
              <w:t xml:space="preserve">a </w:t>
            </w:r>
            <w:r w:rsidRPr="11B3E82E">
              <w:rPr>
                <w:rFonts w:ascii="Arial" w:eastAsia="Arial" w:hAnsi="Arial" w:cs="Arial"/>
                <w:color w:val="FF0000"/>
              </w:rPr>
              <w:t xml:space="preserve">unidade demandante e contratada/instrutor, como por exemplo: ajustes de data e horário do curso, </w:t>
            </w:r>
            <w:r w:rsidR="40DBB7ED" w:rsidRPr="11B3E82E">
              <w:rPr>
                <w:rFonts w:ascii="Arial" w:eastAsia="Arial" w:hAnsi="Arial" w:cs="Arial"/>
                <w:color w:val="FF0000"/>
              </w:rPr>
              <w:t xml:space="preserve">do </w:t>
            </w:r>
            <w:r w:rsidRPr="11B3E82E">
              <w:rPr>
                <w:rFonts w:ascii="Arial" w:eastAsia="Arial" w:hAnsi="Arial" w:cs="Arial"/>
                <w:color w:val="FF0000"/>
              </w:rPr>
              <w:t xml:space="preserve">conteúdo programático, </w:t>
            </w:r>
            <w:r w:rsidR="01DAED73" w:rsidRPr="11B3E82E">
              <w:rPr>
                <w:rFonts w:ascii="Arial" w:eastAsia="Arial" w:hAnsi="Arial" w:cs="Arial"/>
                <w:color w:val="FF0000"/>
              </w:rPr>
              <w:t xml:space="preserve">da </w:t>
            </w:r>
            <w:r w:rsidRPr="11B3E82E">
              <w:rPr>
                <w:rFonts w:ascii="Arial" w:eastAsia="Arial" w:hAnsi="Arial" w:cs="Arial"/>
                <w:color w:val="FF0000"/>
              </w:rPr>
              <w:t>metodologia, etc.</w:t>
            </w:r>
          </w:p>
        </w:tc>
      </w:tr>
      <w:tr w:rsidR="0904AEA9" w14:paraId="2F0DEAE3"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0B4E6D0D" w14:textId="65AF5985" w:rsidR="0904AEA9" w:rsidRDefault="0904AEA9" w:rsidP="0904AEA9">
            <w:pPr>
              <w:rPr>
                <w:rFonts w:ascii="Arial" w:eastAsia="Arial" w:hAnsi="Arial" w:cs="Arial"/>
                <w:color w:val="FF0000"/>
              </w:rPr>
            </w:pPr>
            <w:r w:rsidRPr="0904AEA9">
              <w:rPr>
                <w:rFonts w:ascii="Arial" w:eastAsia="Arial" w:hAnsi="Arial" w:cs="Arial"/>
                <w:color w:val="000000" w:themeColor="text1"/>
                <w:sz w:val="27"/>
                <w:szCs w:val="27"/>
              </w:rPr>
              <w:t xml:space="preserve">Indicação de servidor que participará do treinamento e que possa cumprir </w:t>
            </w:r>
            <w:r w:rsidR="00752B75">
              <w:rPr>
                <w:rFonts w:ascii="Arial" w:eastAsia="Arial" w:hAnsi="Arial" w:cs="Arial"/>
                <w:color w:val="000000" w:themeColor="text1"/>
                <w:sz w:val="27"/>
                <w:szCs w:val="27"/>
              </w:rPr>
              <w:t>a função de fiscal do contrato:</w:t>
            </w:r>
            <w:bookmarkStart w:id="0" w:name="_GoBack"/>
            <w:bookmarkEnd w:id="0"/>
            <w:r>
              <w:br/>
            </w:r>
            <w:r>
              <w:br/>
            </w:r>
            <w:r w:rsidRPr="0904AEA9">
              <w:rPr>
                <w:rFonts w:ascii="Arial" w:eastAsia="Arial" w:hAnsi="Arial" w:cs="Arial"/>
                <w:color w:val="000000" w:themeColor="text1"/>
                <w:sz w:val="27"/>
                <w:szCs w:val="27"/>
              </w:rPr>
              <w:t>(Instrução Normativa nº 48, de 5 de abril de 2021)</w:t>
            </w:r>
            <w:r>
              <w:br/>
            </w:r>
            <w:r w:rsidRPr="0904AEA9">
              <w:rPr>
                <w:rFonts w:ascii="Arial" w:eastAsia="Arial" w:hAnsi="Arial" w:cs="Arial"/>
                <w:color w:val="000000" w:themeColor="text1"/>
                <w:sz w:val="27"/>
                <w:szCs w:val="27"/>
              </w:rPr>
              <w:t xml:space="preserve"> ”...</w:t>
            </w:r>
            <w:r w:rsidRPr="0904AEA9">
              <w:rPr>
                <w:rFonts w:ascii="Calibri" w:eastAsia="Calibri" w:hAnsi="Calibri" w:cs="Calibri"/>
              </w:rPr>
              <w:t xml:space="preserve"> </w:t>
            </w:r>
            <w:r w:rsidRPr="0904AEA9">
              <w:rPr>
                <w:rFonts w:ascii="Arial" w:eastAsia="Arial" w:hAnsi="Arial" w:cs="Arial"/>
                <w:color w:val="FF0000"/>
              </w:rPr>
              <w:t xml:space="preserve">incumbindo a indicação do fiscal à unidade demandante do treinamento e, em caso de existir mais de uma, a ESEJE escolherá qual delas indicará o fiscal que deverá se inscrever e estar lotado na unidade responsável por sua indicação. Para a escolha, deverá observar os seguintes critérios: servidores de nível superior (ESP, SAE e SUP) e servidores de nível médio (IAD e INT). Em havendo empate, a indicação seguirá o critério da antiguidade”. </w:t>
            </w:r>
            <w:r>
              <w:br/>
            </w:r>
            <w:r>
              <w:br/>
            </w:r>
          </w:p>
          <w:p w14:paraId="1DD6D5F5" w14:textId="4C121CC3" w:rsidR="0904AEA9" w:rsidRDefault="2D3C0358" w:rsidP="251252D6">
            <w:r w:rsidRPr="11B3E82E">
              <w:rPr>
                <w:rFonts w:ascii="Arial" w:eastAsia="Arial" w:hAnsi="Arial" w:cs="Arial"/>
                <w:color w:val="FF0000"/>
              </w:rPr>
              <w:t>(Instrução Normativa nº 05, de 10 de maio de 2017)</w:t>
            </w:r>
            <w:r w:rsidR="0904AEA9">
              <w:br/>
            </w:r>
            <w:r w:rsidRPr="11B3E82E">
              <w:rPr>
                <w:rFonts w:ascii="Arial" w:eastAsia="Arial" w:hAnsi="Arial" w:cs="Arial"/>
                <w:color w:val="FF0000"/>
              </w:rPr>
              <w:t xml:space="preserve">  “I - Fiscal do Contrato: o servidor responsável por fiscalizar, conferir e atestar o fornecimento de bens, locações, realização de obras e/ou prestação de serviços, devendo registrar as ocorrências relacionadas à execução do contrato, bem como comunicar à Unidade Gestora do Contrato as falhas ou defeitos observados no objeto ou execução contratual, prestando informações adicionais sempre que forem solicitadas”.</w:t>
            </w:r>
            <w:r w:rsidR="0904AEA9">
              <w:br/>
            </w:r>
            <w:r w:rsidRPr="11B3E82E">
              <w:rPr>
                <w:rFonts w:ascii="Arial" w:eastAsia="Arial" w:hAnsi="Arial" w:cs="Arial"/>
                <w:color w:val="FF0000"/>
              </w:rPr>
              <w:t xml:space="preserve"> </w:t>
            </w:r>
            <w:r w:rsidR="0904AEA9">
              <w:br/>
            </w:r>
            <w:r w:rsidRPr="11B3E82E">
              <w:rPr>
                <w:rFonts w:ascii="Arial" w:eastAsia="Arial" w:hAnsi="Arial" w:cs="Arial"/>
                <w:color w:val="FF0000"/>
              </w:rPr>
              <w:t xml:space="preserve">A EJUD disponibilizará ao fiscal os documentos </w:t>
            </w:r>
            <w:r w:rsidRPr="11B3E82E">
              <w:rPr>
                <w:rFonts w:ascii="Arial" w:eastAsia="Arial" w:hAnsi="Arial" w:cs="Arial"/>
                <w:b/>
                <w:bCs/>
                <w:color w:val="FF0000"/>
              </w:rPr>
              <w:t>ATESTO</w:t>
            </w:r>
            <w:r w:rsidRPr="11B3E82E">
              <w:rPr>
                <w:rFonts w:ascii="Arial" w:eastAsia="Arial" w:hAnsi="Arial" w:cs="Arial"/>
                <w:color w:val="FF0000"/>
              </w:rPr>
              <w:t xml:space="preserve"> e </w:t>
            </w:r>
            <w:r w:rsidRPr="11B3E82E">
              <w:rPr>
                <w:rFonts w:ascii="Arial" w:eastAsia="Arial" w:hAnsi="Arial" w:cs="Arial"/>
                <w:b/>
                <w:bCs/>
                <w:color w:val="FF0000"/>
                <w:sz w:val="20"/>
                <w:szCs w:val="20"/>
              </w:rPr>
              <w:t>FORMULÁRIO DE AVALIAÇÃO</w:t>
            </w:r>
            <w:r w:rsidRPr="11B3E82E">
              <w:rPr>
                <w:rFonts w:ascii="Arial" w:eastAsia="Arial" w:hAnsi="Arial" w:cs="Arial"/>
                <w:color w:val="FF0000"/>
              </w:rPr>
              <w:t xml:space="preserve">. Esses documentos deverão ser preenchidos, assinados e anexados </w:t>
            </w:r>
            <w:proofErr w:type="spellStart"/>
            <w:r w:rsidRPr="11B3E82E">
              <w:rPr>
                <w:rFonts w:ascii="Arial" w:eastAsia="Arial" w:hAnsi="Arial" w:cs="Arial"/>
                <w:color w:val="FF0000"/>
              </w:rPr>
              <w:t>no</w:t>
            </w:r>
            <w:proofErr w:type="spellEnd"/>
            <w:r w:rsidRPr="11B3E82E">
              <w:rPr>
                <w:rFonts w:ascii="Arial" w:eastAsia="Arial" w:hAnsi="Arial" w:cs="Arial"/>
                <w:color w:val="FF0000"/>
              </w:rPr>
              <w:t xml:space="preserve"> SEI XX, pelo fiscal, em até 05 (cinco) dias após o evento.</w:t>
            </w:r>
          </w:p>
          <w:p w14:paraId="57047B05" w14:textId="42E8DEFA" w:rsidR="0904AEA9" w:rsidRDefault="0904AEA9" w:rsidP="11B3E82E">
            <w:pPr>
              <w:rPr>
                <w:rFonts w:ascii="Arial" w:eastAsia="Arial" w:hAnsi="Arial" w:cs="Arial"/>
                <w:color w:val="FF0000"/>
              </w:rPr>
            </w:pPr>
          </w:p>
          <w:p w14:paraId="19420FFA" w14:textId="68C490CD" w:rsidR="0904AEA9" w:rsidRDefault="0904AEA9" w:rsidP="11B3E82E">
            <w:pPr>
              <w:rPr>
                <w:rFonts w:ascii="Arial" w:eastAsia="Arial" w:hAnsi="Arial" w:cs="Arial"/>
                <w:color w:val="FF0000"/>
              </w:rPr>
            </w:pPr>
          </w:p>
        </w:tc>
      </w:tr>
      <w:tr w:rsidR="0904AEA9" w14:paraId="76B92D90"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3C92ECCB" w14:textId="0FD64C56" w:rsidR="0904AEA9" w:rsidRDefault="0904AEA9">
            <w:r w:rsidRPr="135B88FF">
              <w:rPr>
                <w:rFonts w:ascii="Arial" w:eastAsia="Arial" w:hAnsi="Arial" w:cs="Arial"/>
                <w:color w:val="000000" w:themeColor="text1"/>
                <w:sz w:val="27"/>
                <w:szCs w:val="27"/>
              </w:rPr>
              <w:lastRenderedPageBreak/>
              <w:t>II — ESPECIFICAÇÕES DA CAPACITAÇÃO</w:t>
            </w:r>
          </w:p>
        </w:tc>
      </w:tr>
      <w:tr w:rsidR="0904AEA9" w14:paraId="5935EA01"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4490DF95" w14:textId="15F73339" w:rsidR="0904AEA9" w:rsidRDefault="0904AEA9" w:rsidP="0904AEA9">
            <w:pPr>
              <w:jc w:val="both"/>
            </w:pPr>
            <w:r w:rsidRPr="7587C161">
              <w:rPr>
                <w:rFonts w:ascii="Arial" w:eastAsia="Arial" w:hAnsi="Arial" w:cs="Arial"/>
                <w:color w:val="000000" w:themeColor="text1"/>
                <w:sz w:val="24"/>
                <w:szCs w:val="24"/>
              </w:rPr>
              <w:t>IDENTIFIQUE O TÍTULO DO TREINAMENTO.</w:t>
            </w:r>
            <w:r w:rsidRPr="7587C161">
              <w:rPr>
                <w:rFonts w:ascii="Arial" w:eastAsia="Arial" w:hAnsi="Arial" w:cs="Arial"/>
                <w:b/>
                <w:bCs/>
                <w:color w:val="000000" w:themeColor="text1"/>
                <w:sz w:val="24"/>
                <w:szCs w:val="24"/>
              </w:rPr>
              <w:t xml:space="preserve"> </w:t>
            </w:r>
            <w:r w:rsidRPr="7587C161">
              <w:rPr>
                <w:rFonts w:ascii="Arial" w:eastAsia="Arial" w:hAnsi="Arial" w:cs="Arial"/>
                <w:color w:val="FF0000"/>
              </w:rPr>
              <w:t>Além do título, recomenda-se à unidade solicitante especificar o método preferencial do treinamento, se online ou presencial; se o interesse principal é por conhecimentos práticos ou teóricos; se é exigido especialidade ou experiência específica do profissional idealizador ou do profissional instrutor/professor; se determinado assunto do conteúdo programático necessita de maior enfoque; eventual metodologia ou abordagem (ex.: escola americana ou escola francesa); necessidade de fornecimento de material didático para acompanhamento, etc.</w:t>
            </w:r>
          </w:p>
        </w:tc>
      </w:tr>
      <w:tr w:rsidR="0904AEA9" w14:paraId="166AC874"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28DF3CAC" w14:textId="079E243D" w:rsidR="0904AEA9" w:rsidRDefault="0904AEA9">
            <w:r w:rsidRPr="0904AEA9">
              <w:rPr>
                <w:rFonts w:ascii="Arial" w:eastAsia="Arial" w:hAnsi="Arial" w:cs="Arial"/>
                <w:color w:val="000000" w:themeColor="text1"/>
                <w:sz w:val="27"/>
                <w:szCs w:val="27"/>
              </w:rPr>
              <w:t>III — JUSTIFICATIVA:</w:t>
            </w:r>
          </w:p>
        </w:tc>
      </w:tr>
      <w:tr w:rsidR="0904AEA9" w14:paraId="7D597364"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39EE1555" w14:textId="57271768" w:rsidR="0904AEA9" w:rsidRDefault="0904AEA9" w:rsidP="135B88FF">
            <w:pPr>
              <w:jc w:val="both"/>
              <w:rPr>
                <w:rFonts w:ascii="Arial" w:eastAsia="Arial" w:hAnsi="Arial" w:cs="Arial"/>
                <w:color w:val="000000" w:themeColor="text1"/>
                <w:sz w:val="24"/>
                <w:szCs w:val="24"/>
              </w:rPr>
            </w:pPr>
            <w:r w:rsidRPr="135B88FF">
              <w:rPr>
                <w:rFonts w:ascii="Arial" w:eastAsia="Arial" w:hAnsi="Arial" w:cs="Arial"/>
                <w:color w:val="000000" w:themeColor="text1"/>
                <w:sz w:val="24"/>
                <w:szCs w:val="24"/>
              </w:rPr>
              <w:t>Motivo (por que contratar?):</w:t>
            </w:r>
          </w:p>
          <w:p w14:paraId="0DD147BA" w14:textId="6EC8E84F" w:rsidR="0904AEA9" w:rsidRDefault="0904AEA9" w:rsidP="0904AEA9">
            <w:pPr>
              <w:jc w:val="both"/>
            </w:pPr>
            <w:r w:rsidRPr="0904AEA9">
              <w:rPr>
                <w:rFonts w:ascii="Arial" w:eastAsia="Arial" w:hAnsi="Arial" w:cs="Arial"/>
                <w:color w:val="FF0000"/>
              </w:rPr>
              <w:t>Ex.:</w:t>
            </w:r>
            <w:r w:rsidRPr="0904AEA9">
              <w:rPr>
                <w:rFonts w:ascii="Arial" w:eastAsia="Arial" w:hAnsi="Arial" w:cs="Arial"/>
                <w:b/>
                <w:bCs/>
                <w:color w:val="FF0000"/>
              </w:rPr>
              <w:t xml:space="preserve"> </w:t>
            </w:r>
            <w:r w:rsidRPr="0904AEA9">
              <w:rPr>
                <w:rFonts w:ascii="Arial" w:eastAsia="Arial" w:hAnsi="Arial" w:cs="Arial"/>
                <w:color w:val="FF0000"/>
              </w:rPr>
              <w:t>Necessidade de capacitação do quadro de servidores que atuam nos processos licitatórios recém-empossados e/ou lotados nos setores administrativos deste Tribunal.</w:t>
            </w:r>
          </w:p>
          <w:p w14:paraId="15703DF5" w14:textId="605CFBA2" w:rsidR="0904AEA9" w:rsidRDefault="0904AEA9" w:rsidP="0904AEA9">
            <w:pPr>
              <w:jc w:val="both"/>
            </w:pPr>
            <w:r w:rsidRPr="0904AEA9">
              <w:rPr>
                <w:rFonts w:ascii="Arial" w:eastAsia="Arial" w:hAnsi="Arial" w:cs="Arial"/>
                <w:color w:val="FF0000"/>
              </w:rPr>
              <w:t>Mostra-se necessária a promoção do evento de capacitação em tela, uma vez que o público-alvo não dispõe de experiência e/ou conhecimentos básicos necessários para desenvolvimento das suas rotinas de trabalho. Trata-se de treinamento para servidores que irão elaborar Termos de Referência/Projetos Básicos, receber material/equipamento dos fornecedores contratados, fiscalizar e gerenciar contratos, entre outras atividades que exigem conhecimentos relativos às normas e aos procedimentos de licitações públicas e de contratos administrativos</w:t>
            </w:r>
          </w:p>
          <w:p w14:paraId="5C61D7CC" w14:textId="4D2866FA" w:rsidR="0904AEA9" w:rsidRDefault="0904AEA9" w:rsidP="0904AEA9">
            <w:pPr>
              <w:jc w:val="both"/>
            </w:pPr>
            <w:r w:rsidRPr="0904AEA9">
              <w:rPr>
                <w:rFonts w:ascii="Arial" w:eastAsia="Arial" w:hAnsi="Arial" w:cs="Arial"/>
                <w:color w:val="000000" w:themeColor="text1"/>
                <w:sz w:val="24"/>
                <w:szCs w:val="24"/>
              </w:rPr>
              <w:t xml:space="preserve"> </w:t>
            </w:r>
          </w:p>
          <w:p w14:paraId="50B56221" w14:textId="184DF93A" w:rsidR="0904AEA9" w:rsidRDefault="0904AEA9" w:rsidP="135B88FF">
            <w:pPr>
              <w:jc w:val="both"/>
              <w:rPr>
                <w:rFonts w:ascii="Arial" w:eastAsia="Arial" w:hAnsi="Arial" w:cs="Arial"/>
                <w:color w:val="000000" w:themeColor="text1"/>
                <w:sz w:val="24"/>
                <w:szCs w:val="24"/>
              </w:rPr>
            </w:pPr>
            <w:r w:rsidRPr="135B88FF">
              <w:rPr>
                <w:rFonts w:ascii="Arial" w:eastAsia="Arial" w:hAnsi="Arial" w:cs="Arial"/>
                <w:color w:val="000000" w:themeColor="text1"/>
                <w:sz w:val="24"/>
                <w:szCs w:val="24"/>
              </w:rPr>
              <w:t>Benefícios da Contratação:</w:t>
            </w:r>
          </w:p>
          <w:p w14:paraId="71907AF3" w14:textId="7E0F72A1" w:rsidR="0904AEA9" w:rsidRDefault="0904AEA9" w:rsidP="135B88FF">
            <w:pPr>
              <w:jc w:val="both"/>
              <w:rPr>
                <w:rFonts w:ascii="Arial" w:eastAsia="Arial" w:hAnsi="Arial" w:cs="Arial"/>
                <w:color w:val="000000" w:themeColor="text1"/>
                <w:sz w:val="24"/>
                <w:szCs w:val="24"/>
              </w:rPr>
            </w:pPr>
            <w:r w:rsidRPr="135B88FF">
              <w:rPr>
                <w:rFonts w:ascii="Arial" w:eastAsia="Arial" w:hAnsi="Arial" w:cs="Arial"/>
                <w:color w:val="000000" w:themeColor="text1"/>
                <w:sz w:val="24"/>
                <w:szCs w:val="24"/>
              </w:rPr>
              <w:t>Descreva os benefícios da contratação.</w:t>
            </w:r>
          </w:p>
          <w:p w14:paraId="4C404484" w14:textId="75E3B96E" w:rsidR="0904AEA9" w:rsidRDefault="0904AEA9" w:rsidP="0904AEA9">
            <w:pPr>
              <w:jc w:val="both"/>
            </w:pPr>
            <w:r w:rsidRPr="0904AEA9">
              <w:rPr>
                <w:rFonts w:ascii="Arial" w:eastAsia="Arial" w:hAnsi="Arial" w:cs="Arial"/>
                <w:color w:val="FF0000"/>
              </w:rPr>
              <w:t xml:space="preserve">Ex.: Com a capacitação em </w:t>
            </w:r>
            <w:r w:rsidRPr="0904AEA9">
              <w:rPr>
                <w:rFonts w:ascii="Arial" w:eastAsia="Arial" w:hAnsi="Arial" w:cs="Arial"/>
                <w:i/>
                <w:iCs/>
                <w:color w:val="FF0000"/>
              </w:rPr>
              <w:t xml:space="preserve">Elaboração de Projeto Básico e Termo de Referência </w:t>
            </w:r>
            <w:r w:rsidRPr="0904AEA9">
              <w:rPr>
                <w:rFonts w:ascii="Arial" w:eastAsia="Arial" w:hAnsi="Arial" w:cs="Arial"/>
                <w:color w:val="FF0000"/>
              </w:rPr>
              <w:t>para os servidores, espera-se obter significativa melhora nos resultados das licitações para aquisição de coisas e na contratação de serviços desta Escola, pois com documentos de referência mais bem estruturados, obtém-se um ganho em termos de celeridade no andamento do processo, como também a escolha de proposta que contemple melhores produtos/serviços, com observância das normas licitatórias a que se submete este Tribunal.</w:t>
            </w:r>
          </w:p>
          <w:p w14:paraId="69CB332D" w14:textId="15317717" w:rsidR="0904AEA9" w:rsidRDefault="0904AEA9" w:rsidP="0904AEA9">
            <w:pPr>
              <w:jc w:val="both"/>
            </w:pPr>
            <w:r w:rsidRPr="0904AEA9">
              <w:rPr>
                <w:rFonts w:ascii="Arial" w:eastAsia="Arial" w:hAnsi="Arial" w:cs="Arial"/>
                <w:color w:val="FF0000"/>
              </w:rPr>
              <w:t>Ao final da capacitação a que se refere a presente contratação, é esperado que esta organização possa aperfeiçoar seus Projetos Básicos e Termos de Referência, reduzindo o custo administrativo e tornando mais céleres, seguros e eficazes os processos de contratação. Também se espera, mais especificamente, uma padronização dos termos que referenciam as contratações dessa Corte de Justiça, possibilitando aos servidores uma visão sistêmica do ciclo da contratação, e representará maior adequabilidade de todos os documentos de referência, dada a padronização dos mais variados modelos</w:t>
            </w:r>
          </w:p>
          <w:p w14:paraId="3FED8DC0" w14:textId="6C5D7F81" w:rsidR="0904AEA9" w:rsidRDefault="0904AEA9" w:rsidP="135B88FF">
            <w:pPr>
              <w:jc w:val="both"/>
              <w:rPr>
                <w:rFonts w:ascii="Arial" w:eastAsia="Arial" w:hAnsi="Arial" w:cs="Arial"/>
                <w:color w:val="000000" w:themeColor="text1"/>
                <w:sz w:val="24"/>
                <w:szCs w:val="24"/>
              </w:rPr>
            </w:pPr>
            <w:r w:rsidRPr="135B88FF">
              <w:rPr>
                <w:rFonts w:ascii="Arial" w:eastAsia="Arial" w:hAnsi="Arial" w:cs="Arial"/>
                <w:color w:val="000000" w:themeColor="text1"/>
                <w:sz w:val="24"/>
                <w:szCs w:val="24"/>
              </w:rPr>
              <w:t>Conexão entre a contratação e o planejamento:</w:t>
            </w:r>
          </w:p>
          <w:p w14:paraId="4E5D0573" w14:textId="5A87355E" w:rsidR="0904AEA9" w:rsidRDefault="0904AEA9" w:rsidP="0904AEA9">
            <w:pPr>
              <w:jc w:val="both"/>
            </w:pPr>
            <w:r w:rsidRPr="0904AEA9">
              <w:rPr>
                <w:rFonts w:ascii="Arial" w:eastAsia="Arial" w:hAnsi="Arial" w:cs="Arial"/>
                <w:color w:val="FF0000"/>
              </w:rPr>
              <w:t>Discorra brevemente sobre os benefícios que trata o curso a ser contratado para o dinamismo dos serviços e para o planejamento do setor solicitante.</w:t>
            </w:r>
          </w:p>
          <w:p w14:paraId="0A2E24FD" w14:textId="31EA7891" w:rsidR="0904AEA9" w:rsidRDefault="0904AEA9" w:rsidP="135B88FF">
            <w:pPr>
              <w:jc w:val="both"/>
              <w:rPr>
                <w:rFonts w:ascii="Arial" w:eastAsia="Arial" w:hAnsi="Arial" w:cs="Arial"/>
                <w:color w:val="000000" w:themeColor="text1"/>
                <w:sz w:val="24"/>
                <w:szCs w:val="24"/>
              </w:rPr>
            </w:pPr>
            <w:r w:rsidRPr="0E7A5080">
              <w:rPr>
                <w:rFonts w:ascii="Arial" w:eastAsia="Arial" w:hAnsi="Arial" w:cs="Arial"/>
                <w:color w:val="000000" w:themeColor="text1"/>
                <w:sz w:val="24"/>
                <w:szCs w:val="24"/>
              </w:rPr>
              <w:lastRenderedPageBreak/>
              <w:t>Referência a estudos preliminares:</w:t>
            </w:r>
          </w:p>
          <w:p w14:paraId="1073F175" w14:textId="58B2F38E" w:rsidR="0904AEA9" w:rsidRDefault="0904AEA9" w:rsidP="0E7A5080">
            <w:pPr>
              <w:jc w:val="both"/>
              <w:rPr>
                <w:rFonts w:ascii="Arial" w:eastAsia="Arial" w:hAnsi="Arial" w:cs="Arial"/>
                <w:color w:val="FF0000"/>
              </w:rPr>
            </w:pPr>
            <w:r w:rsidRPr="0E7A5080">
              <w:rPr>
                <w:rFonts w:ascii="Arial" w:eastAsia="Arial" w:hAnsi="Arial" w:cs="Arial"/>
                <w:color w:val="FF0000"/>
              </w:rPr>
              <w:t>Discorra para quais setores internos a demanda é necessária e quais a relação do treinamento com as competências exercidas pelos servidores demandantes.</w:t>
            </w:r>
            <w:r>
              <w:br/>
            </w:r>
            <w:r w:rsidR="7CE1C00C" w:rsidRPr="0E7A5080">
              <w:rPr>
                <w:rFonts w:ascii="Arial" w:eastAsia="Arial" w:hAnsi="Arial" w:cs="Arial"/>
                <w:color w:val="FF0000"/>
              </w:rPr>
              <w:t xml:space="preserve">Ainda, caso julgue importante que </w:t>
            </w:r>
            <w:r w:rsidR="181BB1DC" w:rsidRPr="0E7A5080">
              <w:rPr>
                <w:rFonts w:ascii="Arial" w:eastAsia="Arial" w:hAnsi="Arial" w:cs="Arial"/>
                <w:color w:val="FF0000"/>
              </w:rPr>
              <w:t xml:space="preserve">a capacitação seja estendida à </w:t>
            </w:r>
            <w:r w:rsidR="7CE1C00C" w:rsidRPr="0E7A5080">
              <w:rPr>
                <w:rFonts w:ascii="Arial" w:eastAsia="Arial" w:hAnsi="Arial" w:cs="Arial"/>
                <w:color w:val="FF0000"/>
              </w:rPr>
              <w:t>outras unidades, de outros departamentos do TJ</w:t>
            </w:r>
            <w:r w:rsidR="629AC909" w:rsidRPr="0E7A5080">
              <w:rPr>
                <w:rFonts w:ascii="Arial" w:eastAsia="Arial" w:hAnsi="Arial" w:cs="Arial"/>
                <w:color w:val="FF0000"/>
              </w:rPr>
              <w:t xml:space="preserve">, favor </w:t>
            </w:r>
            <w:r w:rsidR="7A2B8A6F" w:rsidRPr="0E7A5080">
              <w:rPr>
                <w:rFonts w:ascii="Arial" w:eastAsia="Arial" w:hAnsi="Arial" w:cs="Arial"/>
                <w:color w:val="FF0000"/>
              </w:rPr>
              <w:t>indi</w:t>
            </w:r>
            <w:r w:rsidR="629AC909" w:rsidRPr="0E7A5080">
              <w:rPr>
                <w:rFonts w:ascii="Arial" w:eastAsia="Arial" w:hAnsi="Arial" w:cs="Arial"/>
                <w:color w:val="FF0000"/>
              </w:rPr>
              <w:t>cá-las</w:t>
            </w:r>
            <w:r w:rsidR="291F1863" w:rsidRPr="0E7A5080">
              <w:rPr>
                <w:rFonts w:ascii="Arial" w:eastAsia="Arial" w:hAnsi="Arial" w:cs="Arial"/>
                <w:color w:val="FF0000"/>
              </w:rPr>
              <w:t>.</w:t>
            </w:r>
          </w:p>
        </w:tc>
      </w:tr>
      <w:tr w:rsidR="0904AEA9" w14:paraId="770D6A38"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31FA3770" w14:textId="291A1363" w:rsidR="0904AEA9" w:rsidRDefault="0904AEA9" w:rsidP="64D515F4">
            <w:r w:rsidRPr="7587C161">
              <w:rPr>
                <w:rFonts w:ascii="Arial" w:eastAsia="Arial" w:hAnsi="Arial" w:cs="Arial"/>
                <w:color w:val="000000" w:themeColor="text1"/>
                <w:sz w:val="27"/>
                <w:szCs w:val="27"/>
              </w:rPr>
              <w:lastRenderedPageBreak/>
              <w:t xml:space="preserve">IV— </w:t>
            </w:r>
            <w:r w:rsidR="5EE0D24D" w:rsidRPr="7587C161">
              <w:rPr>
                <w:rFonts w:ascii="Arial" w:eastAsia="Arial" w:hAnsi="Arial" w:cs="Arial"/>
                <w:color w:val="000000" w:themeColor="text1"/>
                <w:sz w:val="27"/>
                <w:szCs w:val="27"/>
              </w:rPr>
              <w:t>DEFINIÇÃO DO PÚBLI</w:t>
            </w:r>
            <w:r w:rsidR="56DEEF7E" w:rsidRPr="7587C161">
              <w:rPr>
                <w:rFonts w:ascii="Arial" w:eastAsia="Arial" w:hAnsi="Arial" w:cs="Arial"/>
                <w:color w:val="000000" w:themeColor="text1"/>
                <w:sz w:val="27"/>
                <w:szCs w:val="27"/>
              </w:rPr>
              <w:t>C</w:t>
            </w:r>
            <w:r w:rsidR="5EE0D24D" w:rsidRPr="7587C161">
              <w:rPr>
                <w:rFonts w:ascii="Arial" w:eastAsia="Arial" w:hAnsi="Arial" w:cs="Arial"/>
                <w:color w:val="000000" w:themeColor="text1"/>
                <w:sz w:val="27"/>
                <w:szCs w:val="27"/>
              </w:rPr>
              <w:t xml:space="preserve">O ALVO E </w:t>
            </w:r>
            <w:r w:rsidRPr="7587C161">
              <w:rPr>
                <w:rFonts w:ascii="Arial" w:eastAsia="Arial" w:hAnsi="Arial" w:cs="Arial"/>
                <w:color w:val="000000" w:themeColor="text1"/>
                <w:sz w:val="27"/>
                <w:szCs w:val="27"/>
              </w:rPr>
              <w:t>QUANTIFICAÇÃO DOS CURSISTAS</w:t>
            </w:r>
          </w:p>
        </w:tc>
      </w:tr>
      <w:tr w:rsidR="0904AEA9" w14:paraId="617FD9D6"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1F810481" w14:textId="4E50D0A1" w:rsidR="0904AEA9" w:rsidRDefault="0904AEA9" w:rsidP="7587C161">
            <w:pPr>
              <w:rPr>
                <w:rFonts w:ascii="Arial" w:eastAsia="Arial" w:hAnsi="Arial" w:cs="Arial"/>
                <w:color w:val="FF0000"/>
              </w:rPr>
            </w:pPr>
            <w:r w:rsidRPr="7587C161">
              <w:rPr>
                <w:rFonts w:ascii="Arial" w:eastAsia="Arial" w:hAnsi="Arial" w:cs="Arial"/>
                <w:color w:val="FF0000"/>
                <w:sz w:val="24"/>
                <w:szCs w:val="24"/>
              </w:rPr>
              <w:t xml:space="preserve">  </w:t>
            </w:r>
            <w:r w:rsidRPr="7587C161">
              <w:rPr>
                <w:rFonts w:ascii="Arial" w:eastAsia="Arial" w:hAnsi="Arial" w:cs="Arial"/>
                <w:color w:val="FF0000"/>
              </w:rPr>
              <w:t>Indique o número de servidores para o curso. Se possível, a quantidade por divisão/setor</w:t>
            </w:r>
            <w:r w:rsidR="4AFBCE89" w:rsidRPr="7587C161">
              <w:rPr>
                <w:rFonts w:ascii="Arial" w:eastAsia="Arial" w:hAnsi="Arial" w:cs="Arial"/>
                <w:color w:val="FF0000"/>
              </w:rPr>
              <w:t>.</w:t>
            </w:r>
            <w:r w:rsidR="6CCDFD3C" w:rsidRPr="7587C161">
              <w:rPr>
                <w:rFonts w:ascii="Arial" w:eastAsia="Arial" w:hAnsi="Arial" w:cs="Arial"/>
                <w:color w:val="FF0000"/>
              </w:rPr>
              <w:t xml:space="preserve"> </w:t>
            </w:r>
            <w:r>
              <w:br/>
            </w:r>
            <w:r w:rsidR="6B8D536C" w:rsidRPr="7587C161">
              <w:rPr>
                <w:rFonts w:ascii="Arial" w:eastAsia="Arial" w:hAnsi="Arial" w:cs="Arial"/>
                <w:color w:val="FF0000"/>
                <w:sz w:val="21"/>
                <w:szCs w:val="21"/>
              </w:rPr>
              <w:t>Além disso, p</w:t>
            </w:r>
            <w:r w:rsidR="2C8E55B3" w:rsidRPr="7587C161">
              <w:rPr>
                <w:rFonts w:ascii="Arial" w:eastAsia="Arial" w:hAnsi="Arial" w:cs="Arial"/>
                <w:color w:val="FF0000"/>
                <w:sz w:val="21"/>
                <w:szCs w:val="21"/>
              </w:rPr>
              <w:t>rocure d</w:t>
            </w:r>
            <w:r w:rsidR="6CCDFD3C" w:rsidRPr="7587C161">
              <w:rPr>
                <w:rFonts w:ascii="Arial" w:eastAsia="Arial" w:hAnsi="Arial" w:cs="Arial"/>
                <w:color w:val="FF0000"/>
                <w:sz w:val="21"/>
                <w:szCs w:val="21"/>
              </w:rPr>
              <w:t>efin</w:t>
            </w:r>
            <w:r w:rsidR="5C2A86C2" w:rsidRPr="7587C161">
              <w:rPr>
                <w:rFonts w:ascii="Arial" w:eastAsia="Arial" w:hAnsi="Arial" w:cs="Arial"/>
                <w:color w:val="FF0000"/>
                <w:sz w:val="21"/>
                <w:szCs w:val="21"/>
              </w:rPr>
              <w:t>ir</w:t>
            </w:r>
            <w:r w:rsidR="6CCDFD3C" w:rsidRPr="7587C161">
              <w:rPr>
                <w:rFonts w:ascii="Arial" w:eastAsia="Arial" w:hAnsi="Arial" w:cs="Arial"/>
                <w:color w:val="FF0000"/>
                <w:sz w:val="21"/>
                <w:szCs w:val="21"/>
              </w:rPr>
              <w:t xml:space="preserve"> o perfil dos servidores e/ou magistrados que p</w:t>
            </w:r>
            <w:r w:rsidR="5D8AF1B9" w:rsidRPr="7587C161">
              <w:rPr>
                <w:rFonts w:ascii="Arial" w:eastAsia="Arial" w:hAnsi="Arial" w:cs="Arial"/>
                <w:color w:val="FF0000"/>
                <w:sz w:val="21"/>
                <w:szCs w:val="21"/>
              </w:rPr>
              <w:t>arti</w:t>
            </w:r>
            <w:r w:rsidR="7298326F" w:rsidRPr="7587C161">
              <w:rPr>
                <w:rFonts w:ascii="Arial" w:eastAsia="Arial" w:hAnsi="Arial" w:cs="Arial"/>
                <w:color w:val="FF0000"/>
                <w:sz w:val="21"/>
                <w:szCs w:val="21"/>
              </w:rPr>
              <w:t>ci</w:t>
            </w:r>
            <w:r w:rsidR="5D8AF1B9" w:rsidRPr="7587C161">
              <w:rPr>
                <w:rFonts w:ascii="Arial" w:eastAsia="Arial" w:hAnsi="Arial" w:cs="Arial"/>
                <w:color w:val="FF0000"/>
                <w:sz w:val="21"/>
                <w:szCs w:val="21"/>
              </w:rPr>
              <w:t>parã</w:t>
            </w:r>
            <w:r w:rsidR="6CCDFD3C" w:rsidRPr="7587C161">
              <w:rPr>
                <w:rFonts w:ascii="Arial" w:eastAsia="Arial" w:hAnsi="Arial" w:cs="Arial"/>
                <w:color w:val="FF0000"/>
                <w:sz w:val="21"/>
                <w:szCs w:val="21"/>
              </w:rPr>
              <w:t xml:space="preserve">o </w:t>
            </w:r>
            <w:r w:rsidR="2C4F8C74" w:rsidRPr="7587C161">
              <w:rPr>
                <w:rFonts w:ascii="Arial" w:eastAsia="Arial" w:hAnsi="Arial" w:cs="Arial"/>
                <w:color w:val="FF0000"/>
                <w:sz w:val="21"/>
                <w:szCs w:val="21"/>
              </w:rPr>
              <w:t xml:space="preserve">do </w:t>
            </w:r>
            <w:r w:rsidR="6CCDFD3C" w:rsidRPr="7587C161">
              <w:rPr>
                <w:rFonts w:ascii="Arial" w:eastAsia="Arial" w:hAnsi="Arial" w:cs="Arial"/>
                <w:color w:val="FF0000"/>
                <w:sz w:val="21"/>
                <w:szCs w:val="21"/>
              </w:rPr>
              <w:t>curso</w:t>
            </w:r>
            <w:r w:rsidR="5961F484" w:rsidRPr="7587C161">
              <w:rPr>
                <w:rFonts w:ascii="Arial" w:eastAsia="Arial" w:hAnsi="Arial" w:cs="Arial"/>
                <w:color w:val="FF0000"/>
                <w:sz w:val="21"/>
                <w:szCs w:val="21"/>
              </w:rPr>
              <w:t xml:space="preserve">, ou seja, se os participantes </w:t>
            </w:r>
            <w:r w:rsidR="56C3F367" w:rsidRPr="7587C161">
              <w:rPr>
                <w:rFonts w:ascii="Arial" w:eastAsia="Arial" w:hAnsi="Arial" w:cs="Arial"/>
                <w:color w:val="FF0000"/>
              </w:rPr>
              <w:t>necessita</w:t>
            </w:r>
            <w:r w:rsidR="44FD61C3" w:rsidRPr="7587C161">
              <w:rPr>
                <w:rFonts w:ascii="Arial" w:eastAsia="Arial" w:hAnsi="Arial" w:cs="Arial"/>
                <w:color w:val="FF0000"/>
              </w:rPr>
              <w:t>m</w:t>
            </w:r>
            <w:r w:rsidR="56C3F367" w:rsidRPr="7587C161">
              <w:rPr>
                <w:rFonts w:ascii="Arial" w:eastAsia="Arial" w:hAnsi="Arial" w:cs="Arial"/>
                <w:color w:val="FF0000"/>
              </w:rPr>
              <w:t xml:space="preserve"> adquirir</w:t>
            </w:r>
            <w:r w:rsidR="1C9938E4" w:rsidRPr="7587C161">
              <w:rPr>
                <w:rFonts w:ascii="Arial" w:eastAsia="Arial" w:hAnsi="Arial" w:cs="Arial"/>
                <w:color w:val="FF0000"/>
              </w:rPr>
              <w:t xml:space="preserve"> conhecimentos básicos ou aperfeiço</w:t>
            </w:r>
            <w:r w:rsidR="07489858" w:rsidRPr="7587C161">
              <w:rPr>
                <w:rFonts w:ascii="Arial" w:eastAsia="Arial" w:hAnsi="Arial" w:cs="Arial"/>
                <w:color w:val="FF0000"/>
              </w:rPr>
              <w:t>ar</w:t>
            </w:r>
            <w:r w:rsidR="1C9938E4" w:rsidRPr="7587C161">
              <w:rPr>
                <w:rFonts w:ascii="Arial" w:eastAsia="Arial" w:hAnsi="Arial" w:cs="Arial"/>
                <w:color w:val="FF0000"/>
              </w:rPr>
              <w:t xml:space="preserve"> noções e habilidade</w:t>
            </w:r>
            <w:r w:rsidR="2AB38984" w:rsidRPr="7587C161">
              <w:rPr>
                <w:rFonts w:ascii="Arial" w:eastAsia="Arial" w:hAnsi="Arial" w:cs="Arial"/>
                <w:color w:val="FF0000"/>
              </w:rPr>
              <w:t>s</w:t>
            </w:r>
            <w:r w:rsidR="1C9938E4" w:rsidRPr="7587C161">
              <w:rPr>
                <w:rFonts w:ascii="Arial" w:eastAsia="Arial" w:hAnsi="Arial" w:cs="Arial"/>
                <w:color w:val="FF0000"/>
              </w:rPr>
              <w:t xml:space="preserve"> já adquiridas</w:t>
            </w:r>
            <w:r w:rsidR="3098CF02" w:rsidRPr="7587C161">
              <w:rPr>
                <w:rFonts w:ascii="Arial" w:eastAsia="Arial" w:hAnsi="Arial" w:cs="Arial"/>
                <w:color w:val="FF0000"/>
              </w:rPr>
              <w:t xml:space="preserve"> </w:t>
            </w:r>
            <w:r w:rsidR="1C9938E4" w:rsidRPr="7587C161">
              <w:rPr>
                <w:rFonts w:ascii="Arial" w:eastAsia="Arial" w:hAnsi="Arial" w:cs="Arial"/>
                <w:color w:val="FF0000"/>
              </w:rPr>
              <w:t>(delimitação do público alvo)</w:t>
            </w:r>
            <w:r w:rsidR="215A574A" w:rsidRPr="7587C161">
              <w:rPr>
                <w:rFonts w:ascii="Arial" w:eastAsia="Arial" w:hAnsi="Arial" w:cs="Arial"/>
                <w:color w:val="FF0000"/>
              </w:rPr>
              <w:t>.</w:t>
            </w:r>
          </w:p>
        </w:tc>
      </w:tr>
      <w:tr w:rsidR="0904AEA9" w14:paraId="03DAB12C"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2D39C4CC" w14:textId="1D602A2B" w:rsidR="0904AEA9" w:rsidRDefault="0904AEA9">
            <w:r w:rsidRPr="251252D6">
              <w:rPr>
                <w:rFonts w:ascii="Arial" w:eastAsia="Arial" w:hAnsi="Arial" w:cs="Arial"/>
                <w:color w:val="000000" w:themeColor="text1"/>
                <w:sz w:val="27"/>
                <w:szCs w:val="27"/>
              </w:rPr>
              <w:t>V — PREVISÃO DO INÍCIO DA EXECUÇÃO</w:t>
            </w:r>
            <w:r w:rsidR="07156D9D" w:rsidRPr="251252D6">
              <w:rPr>
                <w:rFonts w:ascii="Arial" w:eastAsia="Arial" w:hAnsi="Arial" w:cs="Arial"/>
                <w:color w:val="000000" w:themeColor="text1"/>
                <w:sz w:val="27"/>
                <w:szCs w:val="27"/>
              </w:rPr>
              <w:t xml:space="preserve"> (DATA E HORÁRIO)</w:t>
            </w:r>
          </w:p>
        </w:tc>
      </w:tr>
      <w:tr w:rsidR="0904AEA9" w14:paraId="60CBC805"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3BA29EEF" w14:textId="7053D84A" w:rsidR="0904AEA9" w:rsidRDefault="0C44A25A" w:rsidP="135B88FF">
            <w:pPr>
              <w:jc w:val="both"/>
              <w:rPr>
                <w:rFonts w:ascii="Arial" w:eastAsia="Arial" w:hAnsi="Arial" w:cs="Arial"/>
                <w:color w:val="FF0000"/>
              </w:rPr>
            </w:pPr>
            <w:r w:rsidRPr="135B88FF">
              <w:rPr>
                <w:rFonts w:ascii="Arial" w:eastAsia="Arial" w:hAnsi="Arial" w:cs="Arial"/>
                <w:color w:val="FF0000"/>
              </w:rPr>
              <w:t xml:space="preserve">Ex.: O curso deve ser realizado dentro do 1.º trimestre de 2021, preferencialmente na segunda quinzena de março, dentro do horário de expediente (das 13h. às 17.), em dias corridos ou alternados, </w:t>
            </w:r>
            <w:proofErr w:type="spellStart"/>
            <w:r w:rsidRPr="135B88FF">
              <w:rPr>
                <w:rFonts w:ascii="Arial" w:eastAsia="Arial" w:hAnsi="Arial" w:cs="Arial"/>
                <w:color w:val="FF0000"/>
              </w:rPr>
              <w:t>etc</w:t>
            </w:r>
            <w:proofErr w:type="spellEnd"/>
          </w:p>
        </w:tc>
      </w:tr>
      <w:tr w:rsidR="0904AEA9" w14:paraId="785E6636"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5806E896" w14:textId="3ABEE720" w:rsidR="0904AEA9" w:rsidRDefault="0904AEA9">
            <w:r w:rsidRPr="135B88FF">
              <w:rPr>
                <w:rFonts w:ascii="Arial" w:eastAsia="Arial" w:hAnsi="Arial" w:cs="Arial"/>
                <w:color w:val="000000" w:themeColor="text1"/>
                <w:sz w:val="27"/>
                <w:szCs w:val="27"/>
              </w:rPr>
              <w:t>VI — CONTEÚDO PROGRAMÁTICO NECESSÁRIO AO CURSO</w:t>
            </w:r>
          </w:p>
        </w:tc>
      </w:tr>
      <w:tr w:rsidR="0904AEA9" w14:paraId="0906A824"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70F55D53" w14:textId="7BF2ABAD" w:rsidR="7E9763FD" w:rsidRDefault="7E9763FD" w:rsidP="7E9763FD">
            <w:pPr>
              <w:jc w:val="both"/>
              <w:rPr>
                <w:rFonts w:ascii="Arial" w:eastAsia="Arial" w:hAnsi="Arial" w:cs="Arial"/>
                <w:color w:val="FF0000"/>
              </w:rPr>
            </w:pPr>
          </w:p>
          <w:p w14:paraId="0A8C0D66" w14:textId="4F2B16F3" w:rsidR="0904AEA9" w:rsidRDefault="0904AEA9" w:rsidP="0904AEA9">
            <w:pPr>
              <w:jc w:val="both"/>
            </w:pPr>
            <w:r w:rsidRPr="7E9763FD">
              <w:rPr>
                <w:rFonts w:ascii="Arial" w:eastAsia="Arial" w:hAnsi="Arial" w:cs="Arial"/>
                <w:color w:val="FF0000"/>
              </w:rPr>
              <w:t>O setor solicitante deve identificar o conteúdo programático do curso que permita a construção de Projeto Básico, permitindo que a contratação se dê com a segurança que atenda a necessidade de treinamento.</w:t>
            </w:r>
          </w:p>
          <w:p w14:paraId="23A693DB" w14:textId="64B9F168" w:rsidR="0904AEA9" w:rsidRDefault="0904AEA9" w:rsidP="7E9763FD">
            <w:pPr>
              <w:jc w:val="both"/>
              <w:rPr>
                <w:rFonts w:ascii="Arial" w:eastAsia="Arial" w:hAnsi="Arial" w:cs="Arial"/>
                <w:color w:val="FF0000"/>
              </w:rPr>
            </w:pPr>
          </w:p>
          <w:p w14:paraId="5825F38D" w14:textId="264D15A2" w:rsidR="0904AEA9" w:rsidRDefault="29C05F3B" w:rsidP="7E9763FD">
            <w:pPr>
              <w:spacing w:line="257" w:lineRule="auto"/>
              <w:jc w:val="both"/>
            </w:pPr>
            <w:r w:rsidRPr="7E9763FD">
              <w:rPr>
                <w:rFonts w:ascii="Arial" w:eastAsia="Arial" w:hAnsi="Arial" w:cs="Arial"/>
                <w:b/>
                <w:bCs/>
                <w:color w:val="FF0000"/>
              </w:rPr>
              <w:t>Esse item deve ser o mais detalhado possível,</w:t>
            </w:r>
            <w:r w:rsidRPr="7E9763FD">
              <w:rPr>
                <w:rFonts w:ascii="Arial" w:eastAsia="Arial" w:hAnsi="Arial" w:cs="Arial"/>
                <w:color w:val="FF0000"/>
              </w:rPr>
              <w:t xml:space="preserve"> a Escola não tem o domínio de todos os conteúdos necessários pelos diversos setores do Tribunal de Justiça. O aprofundamento do conteúdo programático é de suma importância para definir para a construção e sucesso do processo de contratação externa.</w:t>
            </w:r>
          </w:p>
          <w:p w14:paraId="3034A3BD" w14:textId="75BB183F" w:rsidR="0904AEA9" w:rsidRDefault="0904AEA9" w:rsidP="7E9763FD">
            <w:pPr>
              <w:jc w:val="both"/>
              <w:rPr>
                <w:rFonts w:ascii="Arial" w:eastAsia="Arial" w:hAnsi="Arial" w:cs="Arial"/>
                <w:color w:val="FF0000"/>
              </w:rPr>
            </w:pPr>
          </w:p>
          <w:p w14:paraId="0EDC1F2A" w14:textId="3CC16F5A" w:rsidR="0904AEA9" w:rsidRDefault="0904AEA9" w:rsidP="7E9763FD">
            <w:pPr>
              <w:jc w:val="both"/>
              <w:rPr>
                <w:rFonts w:ascii="Arial" w:eastAsia="Arial" w:hAnsi="Arial" w:cs="Arial"/>
                <w:color w:val="FF0000"/>
              </w:rPr>
            </w:pPr>
          </w:p>
        </w:tc>
      </w:tr>
      <w:tr w:rsidR="0904AEA9" w14:paraId="38EF0993"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1D986E49" w14:textId="7807516C" w:rsidR="0904AEA9" w:rsidRDefault="219C2FE7" w:rsidP="135B88FF">
            <w:r w:rsidRPr="135B88FF">
              <w:rPr>
                <w:rFonts w:ascii="Arial" w:eastAsia="Arial" w:hAnsi="Arial" w:cs="Arial"/>
                <w:color w:val="000000" w:themeColor="text1"/>
                <w:sz w:val="27"/>
                <w:szCs w:val="27"/>
              </w:rPr>
              <w:t>VII —</w:t>
            </w:r>
            <w:r w:rsidR="0904AEA9" w:rsidRPr="135B88FF">
              <w:rPr>
                <w:rFonts w:ascii="Arial" w:eastAsia="Arial" w:hAnsi="Arial" w:cs="Arial"/>
                <w:color w:val="000000" w:themeColor="text1"/>
                <w:sz w:val="27"/>
                <w:szCs w:val="27"/>
              </w:rPr>
              <w:t xml:space="preserve"> INDICAÇÃO DE TREINAMENTO / EMPRESA</w:t>
            </w:r>
          </w:p>
        </w:tc>
      </w:tr>
      <w:tr w:rsidR="0904AEA9" w14:paraId="6EFEFFBE"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06B95C75" w14:textId="4E75F7BF" w:rsidR="0904AEA9" w:rsidRDefault="0904AEA9" w:rsidP="75FFFAA2">
            <w:pPr>
              <w:jc w:val="both"/>
              <w:rPr>
                <w:rFonts w:ascii="Calibri Light" w:eastAsia="Calibri Light" w:hAnsi="Calibri Light" w:cs="Calibri Light"/>
                <w:sz w:val="24"/>
                <w:szCs w:val="24"/>
              </w:rPr>
            </w:pPr>
            <w:r w:rsidRPr="75FFFAA2">
              <w:rPr>
                <w:rFonts w:ascii="Arial" w:eastAsia="Arial" w:hAnsi="Arial" w:cs="Arial"/>
                <w:color w:val="FF0000"/>
              </w:rPr>
              <w:t xml:space="preserve"> A fim de permitir uma pesquisa de contratação para o treinamento, em especial, quando é muito técnico e com poucos ofertantes, sempre que possível o setor solicitante deve indicar quais são as empresas que podem atender a demanda.</w:t>
            </w:r>
            <w:r w:rsidR="656B1139" w:rsidRPr="75FFFAA2">
              <w:rPr>
                <w:rFonts w:ascii="Arial" w:eastAsia="Arial" w:hAnsi="Arial" w:cs="Arial"/>
                <w:color w:val="FF0000"/>
              </w:rPr>
              <w:t xml:space="preserve"> Caso haja preferência por alguma empresa ou palestrante, esclareça </w:t>
            </w:r>
            <w:r w:rsidR="1A3FA243" w:rsidRPr="75FFFAA2">
              <w:rPr>
                <w:rFonts w:ascii="Arial" w:eastAsia="Arial" w:hAnsi="Arial" w:cs="Arial"/>
                <w:color w:val="FF0000"/>
              </w:rPr>
              <w:t>o motivo</w:t>
            </w:r>
            <w:r w:rsidR="1066338B" w:rsidRPr="75FFFAA2">
              <w:rPr>
                <w:rFonts w:ascii="Arial" w:eastAsia="Arial" w:hAnsi="Arial" w:cs="Arial"/>
                <w:color w:val="FF0000"/>
              </w:rPr>
              <w:t xml:space="preserve">. Ainda, caso já tenha sido realizada uma </w:t>
            </w:r>
            <w:proofErr w:type="spellStart"/>
            <w:r w:rsidR="1066338B" w:rsidRPr="75FFFAA2">
              <w:rPr>
                <w:rFonts w:ascii="Arial" w:eastAsia="Arial" w:hAnsi="Arial" w:cs="Arial"/>
                <w:color w:val="FF0000"/>
              </w:rPr>
              <w:t>pré</w:t>
            </w:r>
            <w:proofErr w:type="spellEnd"/>
            <w:r w:rsidR="1066338B" w:rsidRPr="75FFFAA2">
              <w:rPr>
                <w:rFonts w:ascii="Arial" w:eastAsia="Arial" w:hAnsi="Arial" w:cs="Arial"/>
                <w:color w:val="FF0000"/>
              </w:rPr>
              <w:t>-consulta de proposta ou de valores pelo setor solicitante</w:t>
            </w:r>
            <w:r w:rsidR="084A9B70" w:rsidRPr="75FFFAA2">
              <w:rPr>
                <w:rFonts w:ascii="Arial" w:eastAsia="Arial" w:hAnsi="Arial" w:cs="Arial"/>
                <w:color w:val="FF0000"/>
              </w:rPr>
              <w:t>, poderá ser anexado ao pedido folder, proposta, e-mails trocados, etc.</w:t>
            </w:r>
            <w:r w:rsidR="1E38561A" w:rsidRPr="75FFFAA2">
              <w:rPr>
                <w:rFonts w:ascii="Calibri Light" w:eastAsia="Calibri Light" w:hAnsi="Calibri Light" w:cs="Calibri Light"/>
                <w:sz w:val="24"/>
                <w:szCs w:val="24"/>
              </w:rPr>
              <w:t xml:space="preserve"> </w:t>
            </w:r>
          </w:p>
        </w:tc>
      </w:tr>
    </w:tbl>
    <w:p w14:paraId="3D2E2514" w14:textId="6B2A0573" w:rsidR="00A8974F" w:rsidRDefault="00A8974F"/>
    <w:p w14:paraId="61558983" w14:textId="3515C830" w:rsidR="11B3E82E" w:rsidRDefault="11B3E82E" w:rsidP="11B3E82E"/>
    <w:p w14:paraId="24BC9923" w14:textId="100F15E0" w:rsidR="11B3E82E" w:rsidRDefault="11B3E82E" w:rsidP="11B3E82E"/>
    <w:p w14:paraId="37ADBD15" w14:textId="7F80E40D" w:rsidR="11B3E82E" w:rsidRDefault="11B3E82E" w:rsidP="11B3E82E"/>
    <w:p w14:paraId="61617761" w14:textId="68DDAE9B" w:rsidR="11B3E82E" w:rsidRDefault="11B3E82E" w:rsidP="11B3E82E"/>
    <w:p w14:paraId="38644E9D" w14:textId="070F6944" w:rsidR="11B3E82E" w:rsidRDefault="11B3E82E" w:rsidP="11B3E82E"/>
    <w:p w14:paraId="03542BA2" w14:textId="7EEB81CC" w:rsidR="11B3E82E" w:rsidRDefault="11B3E82E" w:rsidP="11B3E82E"/>
    <w:p w14:paraId="732622AB" w14:textId="56C87C6F" w:rsidR="11B3E82E" w:rsidRDefault="11B3E82E" w:rsidP="11B3E82E"/>
    <w:p w14:paraId="1F0DDD39" w14:textId="13CEDDD1" w:rsidR="11B3E82E" w:rsidRDefault="11B3E82E" w:rsidP="11B3E82E"/>
    <w:p w14:paraId="4FD515B2" w14:textId="5C6E0C4F" w:rsidR="58EC0F06" w:rsidRDefault="58EC0F06" w:rsidP="11B3E82E">
      <w:pPr>
        <w:jc w:val="center"/>
      </w:pPr>
      <w:r w:rsidRPr="11B3E82E">
        <w:rPr>
          <w:rFonts w:ascii="Arial" w:eastAsia="Arial" w:hAnsi="Arial" w:cs="Arial"/>
          <w:sz w:val="24"/>
          <w:szCs w:val="24"/>
        </w:rPr>
        <w:t xml:space="preserve">DOCUMENTO PARA OFICIALIZAÇÃO DA DEMANDA- DOD </w:t>
      </w:r>
    </w:p>
    <w:p w14:paraId="2EFD79AA" w14:textId="4A7816C4" w:rsidR="58EC0F06" w:rsidRDefault="58EC0F06" w:rsidP="11B3E82E">
      <w:pPr>
        <w:jc w:val="center"/>
      </w:pPr>
      <w:r w:rsidRPr="11B3E82E">
        <w:rPr>
          <w:rFonts w:ascii="Arial" w:eastAsia="Arial" w:hAnsi="Arial" w:cs="Arial"/>
          <w:sz w:val="24"/>
          <w:szCs w:val="24"/>
        </w:rPr>
        <w:t xml:space="preserve">(CONTRATAÇÃO DE CURSO IN COMPANY) </w:t>
      </w:r>
    </w:p>
    <w:p w14:paraId="77C1ADF5" w14:textId="09F33DC5" w:rsidR="58EC0F06" w:rsidRDefault="58EC0F06" w:rsidP="11B3E82E">
      <w:pPr>
        <w:jc w:val="both"/>
      </w:pPr>
      <w:r w:rsidRPr="11B3E82E">
        <w:rPr>
          <w:rFonts w:ascii="Arial" w:eastAsia="Arial" w:hAnsi="Arial" w:cs="Arial"/>
          <w:sz w:val="24"/>
          <w:szCs w:val="24"/>
        </w:rPr>
        <w:t xml:space="preserve">* Este formulário deverá ser </w:t>
      </w:r>
      <w:r w:rsidRPr="11B3E82E">
        <w:rPr>
          <w:rFonts w:ascii="Arial" w:eastAsia="Arial" w:hAnsi="Arial" w:cs="Arial"/>
          <w:b/>
          <w:bCs/>
          <w:sz w:val="24"/>
          <w:szCs w:val="24"/>
        </w:rPr>
        <w:t>OBRIGATORIAMENTE</w:t>
      </w:r>
      <w:r w:rsidRPr="11B3E82E">
        <w:rPr>
          <w:rFonts w:ascii="Arial" w:eastAsia="Arial" w:hAnsi="Arial" w:cs="Arial"/>
          <w:sz w:val="24"/>
          <w:szCs w:val="24"/>
        </w:rPr>
        <w:t xml:space="preserve"> preenchido digitalmente, atendendo a todas as informações, assinado e anexado ao SEI. </w:t>
      </w:r>
    </w:p>
    <w:p w14:paraId="1C1CDEE5" w14:textId="481963A3" w:rsidR="58EC0F06" w:rsidRDefault="58EC0F06" w:rsidP="11B3E82E">
      <w:pPr>
        <w:jc w:val="both"/>
      </w:pPr>
      <w:r w:rsidRPr="11B3E82E">
        <w:rPr>
          <w:rFonts w:ascii="Arial" w:eastAsia="Arial" w:hAnsi="Arial" w:cs="Arial"/>
          <w:sz w:val="24"/>
          <w:szCs w:val="24"/>
        </w:rPr>
        <w:t xml:space="preserve"> </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317"/>
        <w:gridCol w:w="5167"/>
      </w:tblGrid>
      <w:tr w:rsidR="11B3E82E" w14:paraId="49DFCA27"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1454F1C8" w14:textId="608D5CFE" w:rsidR="135B88FF" w:rsidRDefault="135B88FF" w:rsidP="11B3E82E">
            <w:pPr>
              <w:rPr>
                <w:rFonts w:ascii="Arial" w:eastAsia="Arial" w:hAnsi="Arial" w:cs="Arial"/>
                <w:b/>
                <w:bCs/>
                <w:color w:val="000000" w:themeColor="text1"/>
                <w:sz w:val="27"/>
                <w:szCs w:val="27"/>
              </w:rPr>
            </w:pPr>
            <w:r w:rsidRPr="11B3E82E">
              <w:rPr>
                <w:rFonts w:ascii="Arial" w:eastAsia="Arial" w:hAnsi="Arial" w:cs="Arial"/>
                <w:b/>
                <w:bCs/>
                <w:sz w:val="27"/>
                <w:szCs w:val="27"/>
              </w:rPr>
              <w:t>I — IDENTIFICAÇÃO DA UNIDADE DEMANDANTE</w:t>
            </w:r>
            <w:r w:rsidRPr="11B3E82E">
              <w:rPr>
                <w:rFonts w:ascii="Arial" w:eastAsia="Arial" w:hAnsi="Arial" w:cs="Arial"/>
                <w:b/>
                <w:bCs/>
                <w:color w:val="000000" w:themeColor="text1"/>
                <w:sz w:val="27"/>
                <w:szCs w:val="27"/>
              </w:rPr>
              <w:t xml:space="preserve"> </w:t>
            </w:r>
          </w:p>
        </w:tc>
      </w:tr>
      <w:tr w:rsidR="11B3E82E" w14:paraId="158938EC"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0CE44113" w14:textId="0A5A3CC3" w:rsidR="135B88FF" w:rsidRDefault="135B88FF" w:rsidP="11B3E82E">
            <w:pPr>
              <w:rPr>
                <w:rFonts w:ascii="Arial" w:eastAsia="Arial" w:hAnsi="Arial" w:cs="Arial"/>
                <w:color w:val="FF0000"/>
              </w:rPr>
            </w:pPr>
            <w:r w:rsidRPr="11B3E82E">
              <w:rPr>
                <w:rFonts w:ascii="Arial" w:eastAsia="Arial" w:hAnsi="Arial" w:cs="Arial"/>
                <w:color w:val="000000" w:themeColor="text1"/>
                <w:sz w:val="27"/>
                <w:szCs w:val="27"/>
              </w:rPr>
              <w:t xml:space="preserve">Unidade: </w:t>
            </w:r>
          </w:p>
        </w:tc>
      </w:tr>
      <w:tr w:rsidR="11B3E82E" w14:paraId="190FD0D0" w14:textId="77777777" w:rsidTr="11B3E82E">
        <w:tc>
          <w:tcPr>
            <w:tcW w:w="3319" w:type="dxa"/>
            <w:tcBorders>
              <w:top w:val="single" w:sz="8" w:space="0" w:color="auto"/>
              <w:left w:val="single" w:sz="8" w:space="0" w:color="auto"/>
              <w:bottom w:val="single" w:sz="8" w:space="0" w:color="auto"/>
              <w:right w:val="single" w:sz="8" w:space="0" w:color="auto"/>
            </w:tcBorders>
            <w:vAlign w:val="center"/>
          </w:tcPr>
          <w:p w14:paraId="3B29615B" w14:textId="43125FE0" w:rsidR="135B88FF" w:rsidRDefault="135B88FF">
            <w:r w:rsidRPr="11B3E82E">
              <w:rPr>
                <w:rFonts w:ascii="Arial" w:eastAsia="Arial" w:hAnsi="Arial" w:cs="Arial"/>
                <w:color w:val="000000" w:themeColor="text1"/>
                <w:sz w:val="27"/>
                <w:szCs w:val="27"/>
              </w:rPr>
              <w:t>Telefone:</w:t>
            </w:r>
          </w:p>
        </w:tc>
        <w:tc>
          <w:tcPr>
            <w:tcW w:w="5171" w:type="dxa"/>
            <w:tcBorders>
              <w:top w:val="single" w:sz="8" w:space="0" w:color="auto"/>
              <w:left w:val="single" w:sz="8" w:space="0" w:color="auto"/>
              <w:bottom w:val="single" w:sz="8" w:space="0" w:color="auto"/>
              <w:right w:val="single" w:sz="8" w:space="0" w:color="auto"/>
            </w:tcBorders>
            <w:vAlign w:val="center"/>
          </w:tcPr>
          <w:p w14:paraId="27327653" w14:textId="659F2393" w:rsidR="135B88FF" w:rsidRDefault="135B88FF">
            <w:r w:rsidRPr="11B3E82E">
              <w:rPr>
                <w:rFonts w:ascii="Arial" w:eastAsia="Arial" w:hAnsi="Arial" w:cs="Arial"/>
                <w:color w:val="000000" w:themeColor="text1"/>
                <w:sz w:val="27"/>
                <w:szCs w:val="27"/>
              </w:rPr>
              <w:t>E-mail:</w:t>
            </w:r>
          </w:p>
        </w:tc>
      </w:tr>
      <w:tr w:rsidR="11B3E82E" w14:paraId="1947BC4E"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510DF494" w14:textId="4166695A" w:rsidR="135B88FF" w:rsidRDefault="135B88FF">
            <w:r w:rsidRPr="11B3E82E">
              <w:rPr>
                <w:rFonts w:ascii="Arial" w:eastAsia="Arial" w:hAnsi="Arial" w:cs="Arial"/>
                <w:color w:val="000000" w:themeColor="text1"/>
                <w:sz w:val="27"/>
                <w:szCs w:val="27"/>
              </w:rPr>
              <w:t xml:space="preserve">Gestor responsável pela demanda: </w:t>
            </w:r>
          </w:p>
        </w:tc>
      </w:tr>
      <w:tr w:rsidR="11B3E82E" w14:paraId="0C7AE6A0"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7B63489F" w14:textId="235F8EB3" w:rsidR="135B88FF" w:rsidRDefault="135B88FF" w:rsidP="11B3E82E">
            <w:pPr>
              <w:rPr>
                <w:rFonts w:ascii="Arial" w:eastAsia="Arial" w:hAnsi="Arial" w:cs="Arial"/>
                <w:color w:val="FF0000"/>
              </w:rPr>
            </w:pPr>
            <w:r w:rsidRPr="11B3E82E">
              <w:rPr>
                <w:rFonts w:ascii="Arial" w:eastAsia="Arial" w:hAnsi="Arial" w:cs="Arial"/>
                <w:sz w:val="27"/>
                <w:szCs w:val="27"/>
              </w:rPr>
              <w:t xml:space="preserve">Indicação de membro que comporá a equipe de planejamento (estudo preliminar): </w:t>
            </w:r>
          </w:p>
          <w:p w14:paraId="15CAEBDF" w14:textId="7BF779A9" w:rsidR="11B3E82E" w:rsidRDefault="11B3E82E" w:rsidP="11B3E82E">
            <w:pPr>
              <w:rPr>
                <w:rFonts w:ascii="Arial" w:eastAsia="Arial" w:hAnsi="Arial" w:cs="Arial"/>
                <w:sz w:val="27"/>
                <w:szCs w:val="27"/>
              </w:rPr>
            </w:pPr>
          </w:p>
          <w:p w14:paraId="5A8828C1" w14:textId="3F172406" w:rsidR="11B3E82E" w:rsidRDefault="11B3E82E" w:rsidP="11B3E82E">
            <w:pPr>
              <w:rPr>
                <w:rFonts w:ascii="Arial" w:eastAsia="Arial" w:hAnsi="Arial" w:cs="Arial"/>
                <w:sz w:val="27"/>
                <w:szCs w:val="27"/>
              </w:rPr>
            </w:pPr>
          </w:p>
        </w:tc>
      </w:tr>
      <w:tr w:rsidR="11B3E82E" w14:paraId="12FF263B"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49541ED1" w14:textId="754BCC13" w:rsidR="135B88FF" w:rsidRDefault="135B88FF">
            <w:r w:rsidRPr="11B3E82E">
              <w:rPr>
                <w:rFonts w:ascii="Arial" w:eastAsia="Arial" w:hAnsi="Arial" w:cs="Arial"/>
                <w:color w:val="000000" w:themeColor="text1"/>
                <w:sz w:val="27"/>
                <w:szCs w:val="27"/>
              </w:rPr>
              <w:t xml:space="preserve">Indicação de servidor que participará do treinamento e que possa cumprir a função de fiscal do contrato: </w:t>
            </w:r>
            <w:r>
              <w:br/>
            </w:r>
          </w:p>
          <w:p w14:paraId="59416353" w14:textId="20D16076" w:rsidR="11B3E82E" w:rsidRDefault="11B3E82E" w:rsidP="11B3E82E"/>
        </w:tc>
      </w:tr>
      <w:tr w:rsidR="11B3E82E" w14:paraId="6AE5297E"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6E745D81" w14:textId="0FD64C56" w:rsidR="135B88FF" w:rsidRDefault="135B88FF" w:rsidP="11B3E82E">
            <w:pPr>
              <w:rPr>
                <w:rFonts w:ascii="Arial" w:eastAsia="Arial" w:hAnsi="Arial" w:cs="Arial"/>
                <w:b/>
                <w:bCs/>
                <w:color w:val="000000" w:themeColor="text1"/>
                <w:sz w:val="27"/>
                <w:szCs w:val="27"/>
              </w:rPr>
            </w:pPr>
            <w:r w:rsidRPr="11B3E82E">
              <w:rPr>
                <w:rFonts w:ascii="Arial" w:eastAsia="Arial" w:hAnsi="Arial" w:cs="Arial"/>
                <w:b/>
                <w:bCs/>
                <w:color w:val="000000" w:themeColor="text1"/>
                <w:sz w:val="27"/>
                <w:szCs w:val="27"/>
              </w:rPr>
              <w:t>II — ESPECIFICAÇÕES DA CAPACITAÇÃO</w:t>
            </w:r>
          </w:p>
        </w:tc>
      </w:tr>
      <w:tr w:rsidR="11B3E82E" w14:paraId="5F8CD5A1"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44BDDE87" w14:textId="19B69658" w:rsidR="135B88FF" w:rsidRDefault="135B88FF" w:rsidP="11B3E82E">
            <w:pPr>
              <w:jc w:val="both"/>
              <w:rPr>
                <w:rFonts w:ascii="Arial" w:eastAsia="Arial" w:hAnsi="Arial" w:cs="Arial"/>
                <w:color w:val="000000" w:themeColor="text1"/>
                <w:sz w:val="24"/>
                <w:szCs w:val="24"/>
              </w:rPr>
            </w:pPr>
            <w:r w:rsidRPr="11B3E82E">
              <w:rPr>
                <w:rFonts w:ascii="Arial" w:eastAsia="Arial" w:hAnsi="Arial" w:cs="Arial"/>
                <w:color w:val="000000" w:themeColor="text1"/>
                <w:sz w:val="24"/>
                <w:szCs w:val="24"/>
              </w:rPr>
              <w:t xml:space="preserve">IDENTIFIQUE O TÍTULO DO TREINAMENTO. </w:t>
            </w:r>
          </w:p>
          <w:p w14:paraId="3CAEF081" w14:textId="30AE5C32" w:rsidR="11B3E82E" w:rsidRDefault="11B3E82E" w:rsidP="11B3E82E">
            <w:pPr>
              <w:jc w:val="both"/>
              <w:rPr>
                <w:rFonts w:ascii="Arial" w:eastAsia="Arial" w:hAnsi="Arial" w:cs="Arial"/>
                <w:b/>
                <w:bCs/>
                <w:color w:val="000000" w:themeColor="text1"/>
                <w:sz w:val="24"/>
                <w:szCs w:val="24"/>
              </w:rPr>
            </w:pPr>
          </w:p>
          <w:p w14:paraId="30B01068" w14:textId="4F9381B3" w:rsidR="11B3E82E" w:rsidRDefault="11B3E82E" w:rsidP="11B3E82E">
            <w:pPr>
              <w:jc w:val="both"/>
              <w:rPr>
                <w:rFonts w:ascii="Arial" w:eastAsia="Arial" w:hAnsi="Arial" w:cs="Arial"/>
                <w:b/>
                <w:bCs/>
                <w:color w:val="000000" w:themeColor="text1"/>
                <w:sz w:val="24"/>
                <w:szCs w:val="24"/>
              </w:rPr>
            </w:pPr>
          </w:p>
        </w:tc>
      </w:tr>
      <w:tr w:rsidR="11B3E82E" w14:paraId="133517DC"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173ABF65" w14:textId="7AD0BEB0" w:rsidR="135B88FF" w:rsidRDefault="135B88FF" w:rsidP="11B3E82E">
            <w:pPr>
              <w:rPr>
                <w:rFonts w:ascii="Calibri" w:eastAsia="Calibri" w:hAnsi="Calibri" w:cs="Calibri"/>
                <w:b/>
                <w:bCs/>
                <w:sz w:val="24"/>
                <w:szCs w:val="24"/>
              </w:rPr>
            </w:pPr>
            <w:r w:rsidRPr="11B3E82E">
              <w:rPr>
                <w:rFonts w:ascii="Arial" w:eastAsia="Arial" w:hAnsi="Arial" w:cs="Arial"/>
                <w:b/>
                <w:bCs/>
                <w:color w:val="000000" w:themeColor="text1"/>
                <w:sz w:val="27"/>
                <w:szCs w:val="27"/>
              </w:rPr>
              <w:t>III — JUSTIFICATIVA</w:t>
            </w:r>
            <w:r w:rsidR="78A63533" w:rsidRPr="11B3E82E">
              <w:rPr>
                <w:rFonts w:ascii="Arial" w:eastAsia="Arial" w:hAnsi="Arial" w:cs="Arial"/>
                <w:b/>
                <w:bCs/>
                <w:color w:val="000000" w:themeColor="text1"/>
                <w:sz w:val="27"/>
                <w:szCs w:val="27"/>
              </w:rPr>
              <w:t xml:space="preserve"> </w:t>
            </w:r>
          </w:p>
        </w:tc>
      </w:tr>
      <w:tr w:rsidR="11B3E82E" w14:paraId="2EE14ADC"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208E6B7A" w14:textId="57271768" w:rsidR="135B88FF" w:rsidRDefault="135B88FF" w:rsidP="11B3E82E">
            <w:pPr>
              <w:jc w:val="both"/>
              <w:rPr>
                <w:rFonts w:ascii="Arial" w:eastAsia="Arial" w:hAnsi="Arial" w:cs="Arial"/>
                <w:color w:val="000000" w:themeColor="text1"/>
                <w:sz w:val="24"/>
                <w:szCs w:val="24"/>
              </w:rPr>
            </w:pPr>
            <w:r w:rsidRPr="11B3E82E">
              <w:rPr>
                <w:rFonts w:ascii="Arial" w:eastAsia="Arial" w:hAnsi="Arial" w:cs="Arial"/>
                <w:color w:val="000000" w:themeColor="text1"/>
                <w:sz w:val="24"/>
                <w:szCs w:val="24"/>
              </w:rPr>
              <w:t>Motivo (por que contratar?):</w:t>
            </w:r>
          </w:p>
          <w:p w14:paraId="2C4E3A5A" w14:textId="2C62FB1B" w:rsidR="11B3E82E" w:rsidRDefault="11B3E82E" w:rsidP="11B3E82E">
            <w:pPr>
              <w:jc w:val="both"/>
              <w:rPr>
                <w:rFonts w:ascii="Arial" w:eastAsia="Arial" w:hAnsi="Arial" w:cs="Arial"/>
                <w:color w:val="000000" w:themeColor="text1"/>
                <w:sz w:val="24"/>
                <w:szCs w:val="24"/>
              </w:rPr>
            </w:pPr>
          </w:p>
          <w:p w14:paraId="169FA97E" w14:textId="6C375D76" w:rsidR="11B3E82E" w:rsidRDefault="11B3E82E" w:rsidP="11B3E82E">
            <w:pPr>
              <w:jc w:val="both"/>
              <w:rPr>
                <w:rFonts w:ascii="Arial" w:eastAsia="Arial" w:hAnsi="Arial" w:cs="Arial"/>
                <w:color w:val="000000" w:themeColor="text1"/>
                <w:sz w:val="24"/>
                <w:szCs w:val="24"/>
              </w:rPr>
            </w:pPr>
          </w:p>
          <w:p w14:paraId="37F7AFD3" w14:textId="184DF93A" w:rsidR="135B88FF" w:rsidRDefault="135B88FF" w:rsidP="11B3E82E">
            <w:pPr>
              <w:jc w:val="both"/>
              <w:rPr>
                <w:rFonts w:ascii="Arial" w:eastAsia="Arial" w:hAnsi="Arial" w:cs="Arial"/>
                <w:color w:val="000000" w:themeColor="text1"/>
                <w:sz w:val="24"/>
                <w:szCs w:val="24"/>
              </w:rPr>
            </w:pPr>
            <w:r w:rsidRPr="11B3E82E">
              <w:rPr>
                <w:rFonts w:ascii="Arial" w:eastAsia="Arial" w:hAnsi="Arial" w:cs="Arial"/>
                <w:color w:val="000000" w:themeColor="text1"/>
                <w:sz w:val="24"/>
                <w:szCs w:val="24"/>
              </w:rPr>
              <w:t>Benefícios da Contratação:</w:t>
            </w:r>
          </w:p>
          <w:p w14:paraId="552AB82E" w14:textId="7E0F72A1" w:rsidR="135B88FF" w:rsidRDefault="135B88FF" w:rsidP="11B3E82E">
            <w:pPr>
              <w:jc w:val="both"/>
              <w:rPr>
                <w:rFonts w:ascii="Arial" w:eastAsia="Arial" w:hAnsi="Arial" w:cs="Arial"/>
                <w:color w:val="000000" w:themeColor="text1"/>
                <w:sz w:val="24"/>
                <w:szCs w:val="24"/>
              </w:rPr>
            </w:pPr>
            <w:r w:rsidRPr="11B3E82E">
              <w:rPr>
                <w:rFonts w:ascii="Arial" w:eastAsia="Arial" w:hAnsi="Arial" w:cs="Arial"/>
                <w:color w:val="000000" w:themeColor="text1"/>
                <w:sz w:val="24"/>
                <w:szCs w:val="24"/>
              </w:rPr>
              <w:t>Descreva os benefícios da contratação.</w:t>
            </w:r>
          </w:p>
          <w:p w14:paraId="51F98AAA" w14:textId="23C06962" w:rsidR="11B3E82E" w:rsidRDefault="11B3E82E" w:rsidP="11B3E82E">
            <w:pPr>
              <w:jc w:val="both"/>
              <w:rPr>
                <w:rFonts w:ascii="Arial" w:eastAsia="Arial" w:hAnsi="Arial" w:cs="Arial"/>
                <w:color w:val="000000" w:themeColor="text1"/>
                <w:sz w:val="24"/>
                <w:szCs w:val="24"/>
              </w:rPr>
            </w:pPr>
          </w:p>
          <w:p w14:paraId="3C15E0B8" w14:textId="52149E5D" w:rsidR="11B3E82E" w:rsidRDefault="11B3E82E" w:rsidP="11B3E82E">
            <w:pPr>
              <w:jc w:val="both"/>
              <w:rPr>
                <w:rFonts w:ascii="Arial" w:eastAsia="Arial" w:hAnsi="Arial" w:cs="Arial"/>
                <w:color w:val="000000" w:themeColor="text1"/>
                <w:sz w:val="24"/>
                <w:szCs w:val="24"/>
              </w:rPr>
            </w:pPr>
          </w:p>
          <w:p w14:paraId="7CB82C78" w14:textId="6C5D7F81" w:rsidR="135B88FF" w:rsidRDefault="135B88FF" w:rsidP="11B3E82E">
            <w:pPr>
              <w:jc w:val="both"/>
              <w:rPr>
                <w:rFonts w:ascii="Arial" w:eastAsia="Arial" w:hAnsi="Arial" w:cs="Arial"/>
                <w:color w:val="000000" w:themeColor="text1"/>
                <w:sz w:val="24"/>
                <w:szCs w:val="24"/>
              </w:rPr>
            </w:pPr>
            <w:r w:rsidRPr="11B3E82E">
              <w:rPr>
                <w:rFonts w:ascii="Arial" w:eastAsia="Arial" w:hAnsi="Arial" w:cs="Arial"/>
                <w:color w:val="000000" w:themeColor="text1"/>
                <w:sz w:val="24"/>
                <w:szCs w:val="24"/>
              </w:rPr>
              <w:t>Conexão entre a contratação e o planejamento:</w:t>
            </w:r>
          </w:p>
          <w:p w14:paraId="382977E9" w14:textId="70A14A0A" w:rsidR="11B3E82E" w:rsidRDefault="11B3E82E" w:rsidP="11B3E82E">
            <w:pPr>
              <w:jc w:val="both"/>
              <w:rPr>
                <w:rFonts w:ascii="Arial" w:eastAsia="Arial" w:hAnsi="Arial" w:cs="Arial"/>
                <w:color w:val="000000" w:themeColor="text1"/>
                <w:sz w:val="24"/>
                <w:szCs w:val="24"/>
              </w:rPr>
            </w:pPr>
          </w:p>
          <w:p w14:paraId="72249D56" w14:textId="0B28EA2A" w:rsidR="11B3E82E" w:rsidRDefault="11B3E82E" w:rsidP="11B3E82E">
            <w:pPr>
              <w:jc w:val="both"/>
              <w:rPr>
                <w:rFonts w:ascii="Arial" w:eastAsia="Arial" w:hAnsi="Arial" w:cs="Arial"/>
                <w:color w:val="000000" w:themeColor="text1"/>
                <w:sz w:val="24"/>
                <w:szCs w:val="24"/>
              </w:rPr>
            </w:pPr>
          </w:p>
          <w:p w14:paraId="49FEA0FA" w14:textId="581B455C" w:rsidR="135B88FF" w:rsidRDefault="135B88FF" w:rsidP="11B3E82E">
            <w:pPr>
              <w:jc w:val="both"/>
              <w:rPr>
                <w:rFonts w:ascii="Arial" w:eastAsia="Arial" w:hAnsi="Arial" w:cs="Arial"/>
                <w:color w:val="000000" w:themeColor="text1"/>
                <w:sz w:val="24"/>
                <w:szCs w:val="24"/>
              </w:rPr>
            </w:pPr>
            <w:r w:rsidRPr="11B3E82E">
              <w:rPr>
                <w:rFonts w:ascii="Arial" w:eastAsia="Arial" w:hAnsi="Arial" w:cs="Arial"/>
                <w:color w:val="000000" w:themeColor="text1"/>
                <w:sz w:val="24"/>
                <w:szCs w:val="24"/>
              </w:rPr>
              <w:t>Referência a estudos preliminares:</w:t>
            </w:r>
          </w:p>
          <w:p w14:paraId="14E63E80" w14:textId="5430532E" w:rsidR="11B3E82E" w:rsidRDefault="11B3E82E" w:rsidP="11B3E82E">
            <w:pPr>
              <w:jc w:val="both"/>
              <w:rPr>
                <w:rFonts w:ascii="Arial" w:eastAsia="Arial" w:hAnsi="Arial" w:cs="Arial"/>
                <w:color w:val="FF0000"/>
              </w:rPr>
            </w:pPr>
          </w:p>
          <w:p w14:paraId="4F5263EF" w14:textId="54FC5D8C" w:rsidR="11B3E82E" w:rsidRDefault="11B3E82E" w:rsidP="11B3E82E">
            <w:pPr>
              <w:jc w:val="both"/>
              <w:rPr>
                <w:rFonts w:ascii="Arial" w:eastAsia="Arial" w:hAnsi="Arial" w:cs="Arial"/>
                <w:color w:val="FF0000"/>
              </w:rPr>
            </w:pPr>
          </w:p>
          <w:p w14:paraId="301C5632" w14:textId="0D994E73" w:rsidR="11B3E82E" w:rsidRDefault="11B3E82E" w:rsidP="11B3E82E">
            <w:pPr>
              <w:jc w:val="both"/>
              <w:rPr>
                <w:rFonts w:ascii="Arial" w:eastAsia="Arial" w:hAnsi="Arial" w:cs="Arial"/>
                <w:color w:val="FF0000"/>
              </w:rPr>
            </w:pPr>
          </w:p>
        </w:tc>
      </w:tr>
      <w:tr w:rsidR="11B3E82E" w14:paraId="561FD4FA"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6832C79C" w14:textId="21296F90" w:rsidR="6FB650A1" w:rsidRDefault="6FB650A1" w:rsidP="11B3E82E">
            <w:pPr>
              <w:rPr>
                <w:rFonts w:ascii="Arial" w:eastAsia="Arial" w:hAnsi="Arial" w:cs="Arial"/>
                <w:b/>
                <w:bCs/>
                <w:color w:val="000000" w:themeColor="text1"/>
                <w:sz w:val="27"/>
                <w:szCs w:val="27"/>
              </w:rPr>
            </w:pPr>
            <w:r w:rsidRPr="11B3E82E">
              <w:rPr>
                <w:rFonts w:ascii="Arial" w:eastAsia="Arial" w:hAnsi="Arial" w:cs="Arial"/>
                <w:b/>
                <w:bCs/>
                <w:color w:val="000000" w:themeColor="text1"/>
                <w:sz w:val="27"/>
                <w:szCs w:val="27"/>
              </w:rPr>
              <w:lastRenderedPageBreak/>
              <w:t xml:space="preserve">IV— </w:t>
            </w:r>
            <w:r w:rsidR="72C784DA" w:rsidRPr="11B3E82E">
              <w:rPr>
                <w:rFonts w:ascii="Arial" w:eastAsia="Arial" w:hAnsi="Arial" w:cs="Arial"/>
                <w:b/>
                <w:bCs/>
                <w:color w:val="000000" w:themeColor="text1"/>
                <w:sz w:val="27"/>
                <w:szCs w:val="27"/>
              </w:rPr>
              <w:t>DEFINIÇÃO DO PÚBLI</w:t>
            </w:r>
            <w:r w:rsidR="23853635" w:rsidRPr="11B3E82E">
              <w:rPr>
                <w:rFonts w:ascii="Arial" w:eastAsia="Arial" w:hAnsi="Arial" w:cs="Arial"/>
                <w:b/>
                <w:bCs/>
                <w:color w:val="000000" w:themeColor="text1"/>
                <w:sz w:val="27"/>
                <w:szCs w:val="27"/>
              </w:rPr>
              <w:t>C</w:t>
            </w:r>
            <w:r w:rsidR="72C784DA" w:rsidRPr="11B3E82E">
              <w:rPr>
                <w:rFonts w:ascii="Arial" w:eastAsia="Arial" w:hAnsi="Arial" w:cs="Arial"/>
                <w:b/>
                <w:bCs/>
                <w:color w:val="000000" w:themeColor="text1"/>
                <w:sz w:val="27"/>
                <w:szCs w:val="27"/>
              </w:rPr>
              <w:t xml:space="preserve">O ALVO E </w:t>
            </w:r>
            <w:r w:rsidRPr="11B3E82E">
              <w:rPr>
                <w:rFonts w:ascii="Arial" w:eastAsia="Arial" w:hAnsi="Arial" w:cs="Arial"/>
                <w:b/>
                <w:bCs/>
                <w:color w:val="000000" w:themeColor="text1"/>
                <w:sz w:val="27"/>
                <w:szCs w:val="27"/>
              </w:rPr>
              <w:t>QUANTIFICAÇÃO DOS CURSISTAS</w:t>
            </w:r>
          </w:p>
        </w:tc>
      </w:tr>
      <w:tr w:rsidR="11B3E82E" w14:paraId="0037D843"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4B5E9458" w14:textId="3E1A352E" w:rsidR="135B88FF" w:rsidRDefault="135B88FF" w:rsidP="11B3E82E">
            <w:pPr>
              <w:rPr>
                <w:rFonts w:ascii="Arial" w:eastAsia="Arial" w:hAnsi="Arial" w:cs="Arial"/>
                <w:color w:val="FF0000"/>
              </w:rPr>
            </w:pPr>
            <w:r w:rsidRPr="11B3E82E">
              <w:rPr>
                <w:rFonts w:ascii="Arial" w:eastAsia="Arial" w:hAnsi="Arial" w:cs="Arial"/>
                <w:color w:val="FF0000"/>
                <w:sz w:val="24"/>
                <w:szCs w:val="24"/>
              </w:rPr>
              <w:t xml:space="preserve">  </w:t>
            </w:r>
          </w:p>
          <w:p w14:paraId="045A6765" w14:textId="515A9345" w:rsidR="11B3E82E" w:rsidRDefault="11B3E82E" w:rsidP="11B3E82E">
            <w:pPr>
              <w:rPr>
                <w:rFonts w:ascii="Arial" w:eastAsia="Arial" w:hAnsi="Arial" w:cs="Arial"/>
                <w:color w:val="FF0000"/>
                <w:sz w:val="24"/>
                <w:szCs w:val="24"/>
              </w:rPr>
            </w:pPr>
          </w:p>
          <w:p w14:paraId="1AA2AF00" w14:textId="15F067A5" w:rsidR="11B3E82E" w:rsidRDefault="11B3E82E" w:rsidP="11B3E82E">
            <w:pPr>
              <w:rPr>
                <w:rFonts w:ascii="Arial" w:eastAsia="Arial" w:hAnsi="Arial" w:cs="Arial"/>
                <w:color w:val="FF0000"/>
                <w:sz w:val="24"/>
                <w:szCs w:val="24"/>
              </w:rPr>
            </w:pPr>
          </w:p>
        </w:tc>
      </w:tr>
      <w:tr w:rsidR="11B3E82E" w14:paraId="46077FB1"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2C93D53E" w14:textId="2A6FD841" w:rsidR="60BFD362" w:rsidRDefault="60BFD362" w:rsidP="11B3E82E">
            <w:pPr>
              <w:rPr>
                <w:rFonts w:ascii="Arial" w:eastAsia="Arial" w:hAnsi="Arial" w:cs="Arial"/>
                <w:b/>
                <w:bCs/>
                <w:color w:val="000000" w:themeColor="text1"/>
                <w:sz w:val="27"/>
                <w:szCs w:val="27"/>
              </w:rPr>
            </w:pPr>
            <w:r w:rsidRPr="11B3E82E">
              <w:rPr>
                <w:rFonts w:ascii="Arial" w:eastAsia="Arial" w:hAnsi="Arial" w:cs="Arial"/>
                <w:b/>
                <w:bCs/>
                <w:color w:val="000000" w:themeColor="text1"/>
                <w:sz w:val="27"/>
                <w:szCs w:val="27"/>
              </w:rPr>
              <w:t>V — PREVISÃO DO INÍCIO DA EXECUÇÃO</w:t>
            </w:r>
            <w:r w:rsidR="4BEE3955" w:rsidRPr="11B3E82E">
              <w:rPr>
                <w:rFonts w:ascii="Arial" w:eastAsia="Arial" w:hAnsi="Arial" w:cs="Arial"/>
                <w:b/>
                <w:bCs/>
                <w:color w:val="000000" w:themeColor="text1"/>
                <w:sz w:val="27"/>
                <w:szCs w:val="27"/>
              </w:rPr>
              <w:t xml:space="preserve"> (DATA E HORÁRIO)</w:t>
            </w:r>
          </w:p>
        </w:tc>
      </w:tr>
      <w:tr w:rsidR="11B3E82E" w14:paraId="2D257D13"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2CE2047E" w14:textId="44DD309D" w:rsidR="11B3E82E" w:rsidRDefault="11B3E82E" w:rsidP="11B3E82E">
            <w:pPr>
              <w:jc w:val="both"/>
              <w:rPr>
                <w:rFonts w:ascii="Arial" w:eastAsia="Arial" w:hAnsi="Arial" w:cs="Arial"/>
                <w:color w:val="FF0000"/>
              </w:rPr>
            </w:pPr>
          </w:p>
          <w:p w14:paraId="4100C21B" w14:textId="3343DDD3" w:rsidR="11B3E82E" w:rsidRDefault="11B3E82E" w:rsidP="11B3E82E">
            <w:pPr>
              <w:jc w:val="both"/>
              <w:rPr>
                <w:rFonts w:ascii="Arial" w:eastAsia="Arial" w:hAnsi="Arial" w:cs="Arial"/>
                <w:color w:val="FF0000"/>
              </w:rPr>
            </w:pPr>
          </w:p>
          <w:p w14:paraId="14C4A7EB" w14:textId="24E3D0D0" w:rsidR="11B3E82E" w:rsidRDefault="11B3E82E" w:rsidP="11B3E82E">
            <w:pPr>
              <w:jc w:val="both"/>
              <w:rPr>
                <w:rFonts w:ascii="Arial" w:eastAsia="Arial" w:hAnsi="Arial" w:cs="Arial"/>
                <w:color w:val="FF0000"/>
              </w:rPr>
            </w:pPr>
          </w:p>
        </w:tc>
      </w:tr>
      <w:tr w:rsidR="11B3E82E" w14:paraId="24A96797"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32592CC6" w14:textId="3ABEE720" w:rsidR="135B88FF" w:rsidRDefault="135B88FF" w:rsidP="11B3E82E">
            <w:pPr>
              <w:rPr>
                <w:rFonts w:ascii="Arial" w:eastAsia="Arial" w:hAnsi="Arial" w:cs="Arial"/>
                <w:b/>
                <w:bCs/>
                <w:color w:val="000000" w:themeColor="text1"/>
                <w:sz w:val="27"/>
                <w:szCs w:val="27"/>
              </w:rPr>
            </w:pPr>
            <w:r w:rsidRPr="11B3E82E">
              <w:rPr>
                <w:rFonts w:ascii="Arial" w:eastAsia="Arial" w:hAnsi="Arial" w:cs="Arial"/>
                <w:b/>
                <w:bCs/>
                <w:color w:val="000000" w:themeColor="text1"/>
                <w:sz w:val="27"/>
                <w:szCs w:val="27"/>
              </w:rPr>
              <w:t>VI — CONTEÚDO PROGRAMÁTICO NECESSÁRIO AO CURSO</w:t>
            </w:r>
          </w:p>
        </w:tc>
      </w:tr>
      <w:tr w:rsidR="11B3E82E" w14:paraId="42472004"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049DA2EF" w14:textId="5D43B02D" w:rsidR="11B3E82E" w:rsidRDefault="11B3E82E" w:rsidP="11B3E82E">
            <w:pPr>
              <w:jc w:val="both"/>
              <w:rPr>
                <w:rFonts w:ascii="Arial" w:eastAsia="Arial" w:hAnsi="Arial" w:cs="Arial"/>
                <w:color w:val="FF0000"/>
              </w:rPr>
            </w:pPr>
          </w:p>
          <w:p w14:paraId="057B8DE2" w14:textId="1547D2E1" w:rsidR="11B3E82E" w:rsidRDefault="11B3E82E" w:rsidP="11B3E82E">
            <w:pPr>
              <w:jc w:val="both"/>
              <w:rPr>
                <w:rFonts w:ascii="Arial" w:eastAsia="Arial" w:hAnsi="Arial" w:cs="Arial"/>
                <w:color w:val="FF0000"/>
              </w:rPr>
            </w:pPr>
          </w:p>
          <w:p w14:paraId="0DE60565" w14:textId="447C9C71" w:rsidR="11B3E82E" w:rsidRDefault="11B3E82E" w:rsidP="11B3E82E">
            <w:pPr>
              <w:jc w:val="both"/>
              <w:rPr>
                <w:rFonts w:ascii="Arial" w:eastAsia="Arial" w:hAnsi="Arial" w:cs="Arial"/>
                <w:color w:val="FF0000"/>
              </w:rPr>
            </w:pPr>
          </w:p>
        </w:tc>
      </w:tr>
      <w:tr w:rsidR="11B3E82E" w14:paraId="7A000707"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7807C540" w14:textId="7807516C" w:rsidR="135B88FF" w:rsidRDefault="135B88FF" w:rsidP="11B3E82E">
            <w:pPr>
              <w:rPr>
                <w:rFonts w:ascii="Arial" w:eastAsia="Arial" w:hAnsi="Arial" w:cs="Arial"/>
                <w:b/>
                <w:bCs/>
                <w:color w:val="000000" w:themeColor="text1"/>
                <w:sz w:val="27"/>
                <w:szCs w:val="27"/>
              </w:rPr>
            </w:pPr>
            <w:r w:rsidRPr="11B3E82E">
              <w:rPr>
                <w:rFonts w:ascii="Arial" w:eastAsia="Arial" w:hAnsi="Arial" w:cs="Arial"/>
                <w:b/>
                <w:bCs/>
                <w:color w:val="000000" w:themeColor="text1"/>
                <w:sz w:val="27"/>
                <w:szCs w:val="27"/>
              </w:rPr>
              <w:t>VII — INDICAÇÃO DE TREINAMENTO / EMPRESA</w:t>
            </w:r>
          </w:p>
        </w:tc>
      </w:tr>
      <w:tr w:rsidR="11B3E82E" w14:paraId="7C14BD64" w14:textId="77777777" w:rsidTr="11B3E82E">
        <w:tc>
          <w:tcPr>
            <w:tcW w:w="8490" w:type="dxa"/>
            <w:gridSpan w:val="2"/>
            <w:tcBorders>
              <w:top w:val="single" w:sz="8" w:space="0" w:color="auto"/>
              <w:left w:val="single" w:sz="8" w:space="0" w:color="auto"/>
              <w:bottom w:val="single" w:sz="8" w:space="0" w:color="auto"/>
              <w:right w:val="single" w:sz="8" w:space="0" w:color="auto"/>
            </w:tcBorders>
            <w:vAlign w:val="center"/>
          </w:tcPr>
          <w:p w14:paraId="2F271E10" w14:textId="0EAF76D4" w:rsidR="135B88FF" w:rsidRDefault="135B88FF" w:rsidP="11B3E82E">
            <w:pPr>
              <w:jc w:val="both"/>
              <w:rPr>
                <w:rFonts w:ascii="Arial" w:eastAsia="Arial" w:hAnsi="Arial" w:cs="Arial"/>
                <w:color w:val="FF0000"/>
              </w:rPr>
            </w:pPr>
            <w:r w:rsidRPr="11B3E82E">
              <w:rPr>
                <w:rFonts w:ascii="Arial" w:eastAsia="Arial" w:hAnsi="Arial" w:cs="Arial"/>
                <w:color w:val="FF0000"/>
              </w:rPr>
              <w:t xml:space="preserve"> </w:t>
            </w:r>
          </w:p>
          <w:p w14:paraId="2533FFB3" w14:textId="078914CF" w:rsidR="11B3E82E" w:rsidRDefault="11B3E82E" w:rsidP="11B3E82E">
            <w:pPr>
              <w:jc w:val="both"/>
              <w:rPr>
                <w:rFonts w:ascii="Arial" w:eastAsia="Arial" w:hAnsi="Arial" w:cs="Arial"/>
                <w:color w:val="FF0000"/>
              </w:rPr>
            </w:pPr>
          </w:p>
          <w:p w14:paraId="4C150255" w14:textId="51B60899" w:rsidR="11B3E82E" w:rsidRDefault="11B3E82E" w:rsidP="11B3E82E">
            <w:pPr>
              <w:jc w:val="both"/>
              <w:rPr>
                <w:rFonts w:ascii="Arial" w:eastAsia="Arial" w:hAnsi="Arial" w:cs="Arial"/>
                <w:color w:val="FF0000"/>
              </w:rPr>
            </w:pPr>
          </w:p>
        </w:tc>
      </w:tr>
    </w:tbl>
    <w:p w14:paraId="3C40F74E" w14:textId="32B4A978" w:rsidR="11B3E82E" w:rsidRDefault="11B3E82E" w:rsidP="11B3E82E"/>
    <w:p w14:paraId="0027E3CD" w14:textId="39C1F141" w:rsidR="6672A0E4" w:rsidRDefault="6672A0E4" w:rsidP="0904AEA9">
      <w:pPr>
        <w:jc w:val="both"/>
        <w:rPr>
          <w:rFonts w:ascii="Arial" w:eastAsia="Calibri" w:hAnsi="Arial" w:cs="Arial"/>
          <w:sz w:val="24"/>
          <w:szCs w:val="24"/>
        </w:rPr>
      </w:pPr>
    </w:p>
    <w:sectPr w:rsidR="6672A0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BB"/>
    <w:rsid w:val="000D5ABB"/>
    <w:rsid w:val="00660E56"/>
    <w:rsid w:val="006B023F"/>
    <w:rsid w:val="00752B75"/>
    <w:rsid w:val="00842A9C"/>
    <w:rsid w:val="00A8974F"/>
    <w:rsid w:val="00E9032D"/>
    <w:rsid w:val="01430592"/>
    <w:rsid w:val="01DAED73"/>
    <w:rsid w:val="0227BC9A"/>
    <w:rsid w:val="02D23565"/>
    <w:rsid w:val="03CC0B8C"/>
    <w:rsid w:val="03E14CC7"/>
    <w:rsid w:val="0413E8B9"/>
    <w:rsid w:val="04397598"/>
    <w:rsid w:val="04A30648"/>
    <w:rsid w:val="050224FF"/>
    <w:rsid w:val="05CA9B21"/>
    <w:rsid w:val="07156D9D"/>
    <w:rsid w:val="07489858"/>
    <w:rsid w:val="074F09EB"/>
    <w:rsid w:val="0771165A"/>
    <w:rsid w:val="0781211E"/>
    <w:rsid w:val="080AD7B6"/>
    <w:rsid w:val="0823CE0A"/>
    <w:rsid w:val="084A9B70"/>
    <w:rsid w:val="0904AEA9"/>
    <w:rsid w:val="0960BB9C"/>
    <w:rsid w:val="099A6851"/>
    <w:rsid w:val="0A158721"/>
    <w:rsid w:val="0B242CAA"/>
    <w:rsid w:val="0BD4192B"/>
    <w:rsid w:val="0C10C695"/>
    <w:rsid w:val="0C44A25A"/>
    <w:rsid w:val="0C6B9AB0"/>
    <w:rsid w:val="0D2AE85A"/>
    <w:rsid w:val="0D4F6E5E"/>
    <w:rsid w:val="0D8132D6"/>
    <w:rsid w:val="0E716E1A"/>
    <w:rsid w:val="0E7A5080"/>
    <w:rsid w:val="0F8BC633"/>
    <w:rsid w:val="0FEFB047"/>
    <w:rsid w:val="1066338B"/>
    <w:rsid w:val="10AC4CEF"/>
    <w:rsid w:val="10E37F0F"/>
    <w:rsid w:val="10F0C32F"/>
    <w:rsid w:val="11B3E82E"/>
    <w:rsid w:val="1235741B"/>
    <w:rsid w:val="12494C40"/>
    <w:rsid w:val="12FAE2B4"/>
    <w:rsid w:val="135B88FF"/>
    <w:rsid w:val="13D0AFA7"/>
    <w:rsid w:val="14703B5B"/>
    <w:rsid w:val="14905424"/>
    <w:rsid w:val="15B6E45D"/>
    <w:rsid w:val="15E768E4"/>
    <w:rsid w:val="162ADAE2"/>
    <w:rsid w:val="168F0C7F"/>
    <w:rsid w:val="169B3F4F"/>
    <w:rsid w:val="171DDFA8"/>
    <w:rsid w:val="1797413B"/>
    <w:rsid w:val="17E3487C"/>
    <w:rsid w:val="181BB1DC"/>
    <w:rsid w:val="183855C0"/>
    <w:rsid w:val="18DBE2C5"/>
    <w:rsid w:val="196759C8"/>
    <w:rsid w:val="1A06E51F"/>
    <w:rsid w:val="1A26D83C"/>
    <w:rsid w:val="1A2F2DE2"/>
    <w:rsid w:val="1A3FA243"/>
    <w:rsid w:val="1AFDB6B0"/>
    <w:rsid w:val="1B032A29"/>
    <w:rsid w:val="1B8808D4"/>
    <w:rsid w:val="1C823DAC"/>
    <w:rsid w:val="1C9938E4"/>
    <w:rsid w:val="1C9EFA8A"/>
    <w:rsid w:val="1D042362"/>
    <w:rsid w:val="1DEDAD86"/>
    <w:rsid w:val="1E38561A"/>
    <w:rsid w:val="1E71F136"/>
    <w:rsid w:val="1EC51C6E"/>
    <w:rsid w:val="1F96CD12"/>
    <w:rsid w:val="1FD04940"/>
    <w:rsid w:val="1FD0DDD9"/>
    <w:rsid w:val="20B1A94B"/>
    <w:rsid w:val="20C863B7"/>
    <w:rsid w:val="20E5E29B"/>
    <w:rsid w:val="215A574A"/>
    <w:rsid w:val="216E7F1F"/>
    <w:rsid w:val="2189DCB3"/>
    <w:rsid w:val="219C2FE7"/>
    <w:rsid w:val="2218C1C4"/>
    <w:rsid w:val="2223F672"/>
    <w:rsid w:val="23853635"/>
    <w:rsid w:val="24F92A79"/>
    <w:rsid w:val="251252D6"/>
    <w:rsid w:val="25783766"/>
    <w:rsid w:val="266BC844"/>
    <w:rsid w:val="26A9E710"/>
    <w:rsid w:val="278C1C2B"/>
    <w:rsid w:val="27E91373"/>
    <w:rsid w:val="288D2002"/>
    <w:rsid w:val="28D0A04C"/>
    <w:rsid w:val="291F1863"/>
    <w:rsid w:val="29601CAD"/>
    <w:rsid w:val="29BCD987"/>
    <w:rsid w:val="29C05F3B"/>
    <w:rsid w:val="2A28F063"/>
    <w:rsid w:val="2AB38984"/>
    <w:rsid w:val="2ABFC2FA"/>
    <w:rsid w:val="2B135B62"/>
    <w:rsid w:val="2B376920"/>
    <w:rsid w:val="2BAB9867"/>
    <w:rsid w:val="2C1DEB56"/>
    <w:rsid w:val="2C4F8C74"/>
    <w:rsid w:val="2C68C5E4"/>
    <w:rsid w:val="2C8E55B3"/>
    <w:rsid w:val="2D3C0358"/>
    <w:rsid w:val="2DDE3B5F"/>
    <w:rsid w:val="2E542CC3"/>
    <w:rsid w:val="2E65E85F"/>
    <w:rsid w:val="2EE7C232"/>
    <w:rsid w:val="2F8522CF"/>
    <w:rsid w:val="3098CF02"/>
    <w:rsid w:val="30A44465"/>
    <w:rsid w:val="3113C0F2"/>
    <w:rsid w:val="318FF5B9"/>
    <w:rsid w:val="3236D314"/>
    <w:rsid w:val="3244E8DB"/>
    <w:rsid w:val="329A5058"/>
    <w:rsid w:val="32CFF666"/>
    <w:rsid w:val="33613A55"/>
    <w:rsid w:val="344D7CE3"/>
    <w:rsid w:val="345D7A56"/>
    <w:rsid w:val="34BC0186"/>
    <w:rsid w:val="34D529E3"/>
    <w:rsid w:val="35467289"/>
    <w:rsid w:val="36473142"/>
    <w:rsid w:val="36581F99"/>
    <w:rsid w:val="3670FA44"/>
    <w:rsid w:val="37036202"/>
    <w:rsid w:val="3778D7A5"/>
    <w:rsid w:val="379E4602"/>
    <w:rsid w:val="379EE197"/>
    <w:rsid w:val="38A61498"/>
    <w:rsid w:val="39686C8A"/>
    <w:rsid w:val="39844E3E"/>
    <w:rsid w:val="3AD11981"/>
    <w:rsid w:val="3AFE999D"/>
    <w:rsid w:val="3B835392"/>
    <w:rsid w:val="3C2002D1"/>
    <w:rsid w:val="3C592A5D"/>
    <w:rsid w:val="3C9247DC"/>
    <w:rsid w:val="3D35BA0F"/>
    <w:rsid w:val="3E9424CC"/>
    <w:rsid w:val="40DBB7ED"/>
    <w:rsid w:val="410AC6DD"/>
    <w:rsid w:val="412C9B80"/>
    <w:rsid w:val="41D62229"/>
    <w:rsid w:val="41DC9674"/>
    <w:rsid w:val="4200E5B8"/>
    <w:rsid w:val="43279694"/>
    <w:rsid w:val="43F9874A"/>
    <w:rsid w:val="44643C42"/>
    <w:rsid w:val="446B8E33"/>
    <w:rsid w:val="44FD61C3"/>
    <w:rsid w:val="4538867A"/>
    <w:rsid w:val="4554D9B5"/>
    <w:rsid w:val="45E64F5F"/>
    <w:rsid w:val="45E7527E"/>
    <w:rsid w:val="46075E94"/>
    <w:rsid w:val="462001C5"/>
    <w:rsid w:val="462CFD8B"/>
    <w:rsid w:val="476D8A1D"/>
    <w:rsid w:val="47A32EF5"/>
    <w:rsid w:val="48088962"/>
    <w:rsid w:val="4870273C"/>
    <w:rsid w:val="49265EF8"/>
    <w:rsid w:val="4AF1864A"/>
    <w:rsid w:val="4AFBCE89"/>
    <w:rsid w:val="4B67F4C3"/>
    <w:rsid w:val="4B827E88"/>
    <w:rsid w:val="4BE54799"/>
    <w:rsid w:val="4BEE3955"/>
    <w:rsid w:val="4C0B60C5"/>
    <w:rsid w:val="4C0FBF60"/>
    <w:rsid w:val="4F469608"/>
    <w:rsid w:val="4F5E551D"/>
    <w:rsid w:val="50DED1E8"/>
    <w:rsid w:val="51B14508"/>
    <w:rsid w:val="5235E6A8"/>
    <w:rsid w:val="524BDDFD"/>
    <w:rsid w:val="52756FD9"/>
    <w:rsid w:val="5332FA42"/>
    <w:rsid w:val="5415DF87"/>
    <w:rsid w:val="5438CFA9"/>
    <w:rsid w:val="561112AF"/>
    <w:rsid w:val="56A1C4D8"/>
    <w:rsid w:val="56C3F367"/>
    <w:rsid w:val="56DEEF7E"/>
    <w:rsid w:val="56E18548"/>
    <w:rsid w:val="573B4773"/>
    <w:rsid w:val="57624E33"/>
    <w:rsid w:val="57C57CF8"/>
    <w:rsid w:val="57DE3D98"/>
    <w:rsid w:val="587B2A48"/>
    <w:rsid w:val="58D0D19B"/>
    <w:rsid w:val="58EC0F06"/>
    <w:rsid w:val="590E06ED"/>
    <w:rsid w:val="5961F484"/>
    <w:rsid w:val="5A128900"/>
    <w:rsid w:val="5A64EA65"/>
    <w:rsid w:val="5B8B581D"/>
    <w:rsid w:val="5C2A86C2"/>
    <w:rsid w:val="5C87A37B"/>
    <w:rsid w:val="5D8AF1B9"/>
    <w:rsid w:val="5D9353AB"/>
    <w:rsid w:val="5E6F7B1D"/>
    <w:rsid w:val="5EB42520"/>
    <w:rsid w:val="5EC1B888"/>
    <w:rsid w:val="5EE0D24D"/>
    <w:rsid w:val="5F642014"/>
    <w:rsid w:val="5F6F91E5"/>
    <w:rsid w:val="60578913"/>
    <w:rsid w:val="6088C9EB"/>
    <w:rsid w:val="60BFD362"/>
    <w:rsid w:val="612D2778"/>
    <w:rsid w:val="6143F33E"/>
    <w:rsid w:val="629AC909"/>
    <w:rsid w:val="62D66D5A"/>
    <w:rsid w:val="6305B834"/>
    <w:rsid w:val="64D515F4"/>
    <w:rsid w:val="6530FA0C"/>
    <w:rsid w:val="656B1139"/>
    <w:rsid w:val="657788DE"/>
    <w:rsid w:val="65C12945"/>
    <w:rsid w:val="65CF60B9"/>
    <w:rsid w:val="65D95FCA"/>
    <w:rsid w:val="65EC89F5"/>
    <w:rsid w:val="665E45CA"/>
    <w:rsid w:val="66636751"/>
    <w:rsid w:val="6672A0E4"/>
    <w:rsid w:val="672DD795"/>
    <w:rsid w:val="680501DE"/>
    <w:rsid w:val="68123434"/>
    <w:rsid w:val="69147DCE"/>
    <w:rsid w:val="692E3BBA"/>
    <w:rsid w:val="69B1DFB5"/>
    <w:rsid w:val="6A046B2F"/>
    <w:rsid w:val="6A83F632"/>
    <w:rsid w:val="6B76728E"/>
    <w:rsid w:val="6B834BB8"/>
    <w:rsid w:val="6B8D536C"/>
    <w:rsid w:val="6B99226A"/>
    <w:rsid w:val="6CCDFD3C"/>
    <w:rsid w:val="6CE551DD"/>
    <w:rsid w:val="6D34F2CB"/>
    <w:rsid w:val="6D7E1DD7"/>
    <w:rsid w:val="6D918A38"/>
    <w:rsid w:val="6E40C0AE"/>
    <w:rsid w:val="6E9178B4"/>
    <w:rsid w:val="6F3A8071"/>
    <w:rsid w:val="6FB650A1"/>
    <w:rsid w:val="7025B8C7"/>
    <w:rsid w:val="7028922A"/>
    <w:rsid w:val="718A08D1"/>
    <w:rsid w:val="72176A9A"/>
    <w:rsid w:val="7298326F"/>
    <w:rsid w:val="72C784DA"/>
    <w:rsid w:val="7344B658"/>
    <w:rsid w:val="73B54587"/>
    <w:rsid w:val="7414D97D"/>
    <w:rsid w:val="7456BA67"/>
    <w:rsid w:val="747ADF89"/>
    <w:rsid w:val="75414A8F"/>
    <w:rsid w:val="7587C161"/>
    <w:rsid w:val="75892FBC"/>
    <w:rsid w:val="75B0A9DE"/>
    <w:rsid w:val="75FFFAA2"/>
    <w:rsid w:val="768178A1"/>
    <w:rsid w:val="76EADBBD"/>
    <w:rsid w:val="78581ECE"/>
    <w:rsid w:val="7886AC1E"/>
    <w:rsid w:val="78A63533"/>
    <w:rsid w:val="78C5F8C0"/>
    <w:rsid w:val="799D5D1A"/>
    <w:rsid w:val="79FFB1AB"/>
    <w:rsid w:val="7A2B8A6F"/>
    <w:rsid w:val="7A93C525"/>
    <w:rsid w:val="7AE0BFA4"/>
    <w:rsid w:val="7B97911B"/>
    <w:rsid w:val="7BED45CA"/>
    <w:rsid w:val="7C1463FF"/>
    <w:rsid w:val="7CE1C00C"/>
    <w:rsid w:val="7DCEA033"/>
    <w:rsid w:val="7E935764"/>
    <w:rsid w:val="7E9763FD"/>
    <w:rsid w:val="7EA04D20"/>
    <w:rsid w:val="7FF2B4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50EC"/>
  <w15:chartTrackingRefBased/>
  <w15:docId w15:val="{2547E511-D929-4861-9825-A6511D1E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0D5ABB"/>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A4E0E41F2D72429D7596D6FCADED8E" ma:contentTypeVersion="11" ma:contentTypeDescription="Crie um novo documento." ma:contentTypeScope="" ma:versionID="722da24a6b1436c9206299bbcf9d2704">
  <xsd:schema xmlns:xsd="http://www.w3.org/2001/XMLSchema" xmlns:xs="http://www.w3.org/2001/XMLSchema" xmlns:p="http://schemas.microsoft.com/office/2006/metadata/properties" xmlns:ns2="2d95d4ec-4372-49fe-a1d1-ad82e1475f27" xmlns:ns3="c8a7858a-0a71-4e87-bd6f-643345e1ac88" targetNamespace="http://schemas.microsoft.com/office/2006/metadata/properties" ma:root="true" ma:fieldsID="220f4705fa16bbe05535684be58c5191" ns2:_="" ns3:_="">
    <xsd:import namespace="2d95d4ec-4372-49fe-a1d1-ad82e1475f27"/>
    <xsd:import namespace="c8a7858a-0a71-4e87-bd6f-643345e1ac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5d4ec-4372-49fe-a1d1-ad82e1475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67eaf0a-f2cb-4adb-8ec3-a80bcab9db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7858a-0a71-4e87-bd6f-643345e1ac8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08090cf2-f63c-4c3b-af86-6dd72b805585}" ma:internalName="TaxCatchAll" ma:showField="CatchAllData" ma:web="c8a7858a-0a71-4e87-bd6f-643345e1a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a7858a-0a71-4e87-bd6f-643345e1ac88">
      <UserInfo>
        <DisplayName>Carly Urbieta Martins</DisplayName>
        <AccountId>32</AccountId>
        <AccountType/>
      </UserInfo>
      <UserInfo>
        <DisplayName>Carolina Baggio Lipski</DisplayName>
        <AccountId>55</AccountId>
        <AccountType/>
      </UserInfo>
    </SharedWithUsers>
    <TaxCatchAll xmlns="c8a7858a-0a71-4e87-bd6f-643345e1ac88" xsi:nil="true"/>
    <lcf76f155ced4ddcb4097134ff3c332f xmlns="2d95d4ec-4372-49fe-a1d1-ad82e1475f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0D633-A118-4221-B9BA-7B3EE89F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5d4ec-4372-49fe-a1d1-ad82e1475f27"/>
    <ds:schemaRef ds:uri="c8a7858a-0a71-4e87-bd6f-643345e1a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88B11-31CE-4226-BD36-043E35BAB18A}">
  <ds:schemaRefs>
    <ds:schemaRef ds:uri="http://schemas.microsoft.com/office/2006/metadata/properties"/>
    <ds:schemaRef ds:uri="http://schemas.microsoft.com/office/infopath/2007/PartnerControls"/>
    <ds:schemaRef ds:uri="c8a7858a-0a71-4e87-bd6f-643345e1ac88"/>
    <ds:schemaRef ds:uri="2d95d4ec-4372-49fe-a1d1-ad82e1475f27"/>
  </ds:schemaRefs>
</ds:datastoreItem>
</file>

<file path=customXml/itemProps3.xml><?xml version="1.0" encoding="utf-8"?>
<ds:datastoreItem xmlns:ds="http://schemas.openxmlformats.org/officeDocument/2006/customXml" ds:itemID="{6AEB625A-A62C-4E63-8A76-C490B3340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6632</Characters>
  <Application>Microsoft Office Word</Application>
  <DocSecurity>0</DocSecurity>
  <Lines>55</Lines>
  <Paragraphs>15</Paragraphs>
  <ScaleCrop>false</ScaleCrop>
  <Company>Tribunal de Justiça do Estado do Paraná</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Juliana Libano Carvajal</dc:creator>
  <cp:keywords/>
  <dc:description/>
  <cp:lastModifiedBy>Marcos Jose Barbosa dos Santos Felicio</cp:lastModifiedBy>
  <cp:revision>30</cp:revision>
  <dcterms:created xsi:type="dcterms:W3CDTF">2021-03-03T19:18:00Z</dcterms:created>
  <dcterms:modified xsi:type="dcterms:W3CDTF">2023-12-14T16:12:00Z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0x010100D9A4E0E41F2D72429D7596D6FCADED8E</vt:lpwstr>
  </property>
</Properties>
</file>